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78" w:rsidRPr="0007613E" w:rsidRDefault="00D13978" w:rsidP="00534B00">
      <w:pPr>
        <w:spacing w:line="280" w:lineRule="exact"/>
        <w:rPr>
          <w:rFonts w:asciiTheme="minorEastAsia" w:hAnsiTheme="minorEastAsia"/>
          <w:szCs w:val="21"/>
        </w:rPr>
      </w:pPr>
      <w:r w:rsidRPr="0007613E">
        <w:rPr>
          <w:rFonts w:asciiTheme="minorEastAsia" w:hAnsiTheme="minorEastAsia" w:hint="eastAsia"/>
          <w:szCs w:val="21"/>
        </w:rPr>
        <w:t>細則第７号様式の11（第２条第18号の11）</w:t>
      </w:r>
    </w:p>
    <w:p w:rsidR="00D13978" w:rsidRPr="0007613E" w:rsidRDefault="00D13978" w:rsidP="00534B00">
      <w:pPr>
        <w:jc w:val="center"/>
        <w:rPr>
          <w:rFonts w:asciiTheme="minorEastAsia" w:hAnsiTheme="minorEastAsia"/>
          <w:szCs w:val="21"/>
        </w:rPr>
      </w:pPr>
    </w:p>
    <w:p w:rsidR="00D13978" w:rsidRPr="0007613E" w:rsidRDefault="00D13978" w:rsidP="00534B00">
      <w:pPr>
        <w:tabs>
          <w:tab w:val="left" w:pos="5093"/>
        </w:tabs>
        <w:suppressAutoHyphens/>
        <w:kinsoku w:val="0"/>
        <w:wordWrap w:val="0"/>
        <w:autoSpaceDE w:val="0"/>
        <w:autoSpaceDN w:val="0"/>
        <w:spacing w:line="286" w:lineRule="exact"/>
        <w:jc w:val="center"/>
        <w:rPr>
          <w:rFonts w:asciiTheme="minorEastAsia" w:hAnsiTheme="minorEastAsia"/>
        </w:rPr>
      </w:pPr>
      <w:r w:rsidRPr="0007613E">
        <w:rPr>
          <w:rFonts w:asciiTheme="minorEastAsia" w:hAnsiTheme="minorEastAsia" w:hint="eastAsia"/>
        </w:rPr>
        <w:t>条例実施措置完了報告書</w:t>
      </w:r>
    </w:p>
    <w:p w:rsidR="00D13978" w:rsidRPr="0007613E" w:rsidRDefault="00D13978" w:rsidP="00534B00">
      <w:pPr>
        <w:spacing w:line="280" w:lineRule="exact"/>
        <w:jc w:val="center"/>
        <w:rPr>
          <w:rFonts w:asciiTheme="minorEastAsia" w:hAnsiTheme="minorEastAsia"/>
          <w:szCs w:val="21"/>
        </w:rPr>
      </w:pPr>
    </w:p>
    <w:p w:rsidR="00D13978" w:rsidRPr="0007613E" w:rsidRDefault="00D13978" w:rsidP="00534B00">
      <w:pPr>
        <w:spacing w:line="280" w:lineRule="exact"/>
        <w:jc w:val="right"/>
        <w:rPr>
          <w:rFonts w:asciiTheme="minorEastAsia" w:hAnsiTheme="minorEastAsia"/>
          <w:szCs w:val="21"/>
        </w:rPr>
      </w:pPr>
      <w:r w:rsidRPr="0007613E">
        <w:rPr>
          <w:rFonts w:asciiTheme="minorEastAsia" w:hAnsiTheme="minorEastAsia" w:hint="eastAsia"/>
          <w:szCs w:val="21"/>
        </w:rPr>
        <w:t>年　月　日</w:t>
      </w:r>
    </w:p>
    <w:p w:rsidR="00D13978" w:rsidRPr="0007613E" w:rsidRDefault="00D13978" w:rsidP="00534B00">
      <w:pPr>
        <w:spacing w:line="280" w:lineRule="exact"/>
        <w:rPr>
          <w:rFonts w:asciiTheme="minorEastAsia" w:hAnsiTheme="minorEastAsia"/>
          <w:szCs w:val="21"/>
        </w:rPr>
      </w:pPr>
      <w:r w:rsidRPr="0007613E">
        <w:rPr>
          <w:rFonts w:asciiTheme="minorEastAsia" w:hAnsiTheme="minorEastAsia" w:hint="eastAsia"/>
          <w:szCs w:val="21"/>
        </w:rPr>
        <w:t>横浜市長</w:t>
      </w:r>
    </w:p>
    <w:p w:rsidR="00D13978" w:rsidRPr="0007613E" w:rsidRDefault="00D13978" w:rsidP="00534B00">
      <w:pPr>
        <w:spacing w:line="280" w:lineRule="exact"/>
        <w:ind w:leftChars="2415" w:left="5071"/>
        <w:rPr>
          <w:rFonts w:asciiTheme="minorEastAsia" w:hAnsiTheme="minorEastAsia"/>
          <w:szCs w:val="21"/>
        </w:rPr>
      </w:pPr>
      <w:r w:rsidRPr="0007613E">
        <w:rPr>
          <w:rFonts w:asciiTheme="minorEastAsia" w:hAnsiTheme="minorEastAsia" w:hint="eastAsia"/>
          <w:szCs w:val="21"/>
        </w:rPr>
        <w:t>報告者</w:t>
      </w:r>
    </w:p>
    <w:p w:rsidR="00D13978" w:rsidRPr="0007613E" w:rsidRDefault="00D13978" w:rsidP="00534B00">
      <w:pPr>
        <w:spacing w:line="280" w:lineRule="exact"/>
        <w:ind w:leftChars="2415" w:left="5071"/>
        <w:rPr>
          <w:rFonts w:asciiTheme="minorEastAsia" w:hAnsiTheme="minorEastAsia"/>
          <w:szCs w:val="21"/>
        </w:rPr>
      </w:pPr>
      <w:r w:rsidRPr="0007613E">
        <w:rPr>
          <w:rFonts w:asciiTheme="minorEastAsia" w:hAnsiTheme="minorEastAsia"/>
          <w:szCs w:val="21"/>
        </w:rPr>
        <w:tab/>
      </w:r>
    </w:p>
    <w:p w:rsidR="00D13978" w:rsidRPr="0007613E" w:rsidRDefault="00D13978" w:rsidP="00534B00">
      <w:pPr>
        <w:spacing w:line="280" w:lineRule="exact"/>
        <w:ind w:leftChars="2677" w:left="5622"/>
        <w:rPr>
          <w:rFonts w:asciiTheme="minorEastAsia" w:hAnsiTheme="minorEastAsia"/>
          <w:szCs w:val="21"/>
        </w:rPr>
      </w:pPr>
      <w:r w:rsidRPr="0007613E">
        <w:rPr>
          <w:rFonts w:asciiTheme="minorEastAsia" w:hAnsiTheme="minorEastAsia" w:hint="eastAsia"/>
          <w:szCs w:val="21"/>
        </w:rPr>
        <w:t>氏名又は名称及び住所並びに法人</w:t>
      </w:r>
    </w:p>
    <w:p w:rsidR="00D13978" w:rsidRPr="0007613E" w:rsidRDefault="00D13978" w:rsidP="00534B00">
      <w:pPr>
        <w:spacing w:line="280" w:lineRule="exact"/>
        <w:ind w:leftChars="2677" w:left="5622"/>
        <w:rPr>
          <w:rFonts w:asciiTheme="minorEastAsia" w:hAnsiTheme="minorEastAsia"/>
          <w:szCs w:val="21"/>
        </w:rPr>
      </w:pPr>
      <w:r w:rsidRPr="0007613E">
        <w:rPr>
          <w:rFonts w:asciiTheme="minorEastAsia" w:hAnsiTheme="minorEastAsia" w:hint="eastAsia"/>
          <w:szCs w:val="21"/>
        </w:rPr>
        <w:t>にあっては、その代表者の氏名</w:t>
      </w:r>
    </w:p>
    <w:p w:rsidR="00D13978" w:rsidRPr="0007613E" w:rsidRDefault="00D13978" w:rsidP="00534B00">
      <w:pPr>
        <w:jc w:val="left"/>
        <w:rPr>
          <w:rFonts w:asciiTheme="minorEastAsia" w:hAnsiTheme="minorEastAsia"/>
          <w:szCs w:val="21"/>
        </w:rPr>
      </w:pPr>
    </w:p>
    <w:p w:rsidR="00D13978" w:rsidRPr="0007613E" w:rsidRDefault="00D13978" w:rsidP="00534B00">
      <w:pPr>
        <w:spacing w:line="280" w:lineRule="exact"/>
        <w:rPr>
          <w:rFonts w:asciiTheme="minorEastAsia" w:hAnsiTheme="minorEastAsia"/>
          <w:szCs w:val="21"/>
        </w:rPr>
      </w:pPr>
      <w:r w:rsidRPr="0007613E">
        <w:rPr>
          <w:rFonts w:asciiTheme="minorEastAsia" w:hAnsiTheme="minorEastAsia" w:hint="eastAsia"/>
          <w:szCs w:val="21"/>
        </w:rPr>
        <w:t xml:space="preserve">　横浜市生活環境の保全等に関する条例第66条の２第９項の規定により、横浜市生活環境の保全等に関す</w:t>
      </w:r>
      <w:bookmarkStart w:id="0" w:name="_GoBack"/>
      <w:bookmarkEnd w:id="0"/>
      <w:r w:rsidRPr="0007613E">
        <w:rPr>
          <w:rFonts w:asciiTheme="minorEastAsia" w:hAnsiTheme="minorEastAsia" w:hint="eastAsia"/>
          <w:szCs w:val="21"/>
        </w:rPr>
        <w:t>る条例施行規則第59条の23の２第４項に規定する条例実施措置に係る全ての措置の実施が完了したので、次のとおり報告します。</w:t>
      </w:r>
    </w:p>
    <w:p w:rsidR="00D13978" w:rsidRPr="0007613E" w:rsidRDefault="00D13978" w:rsidP="00534B00">
      <w:pPr>
        <w:spacing w:line="280" w:lineRule="exac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17"/>
      </w:tblGrid>
      <w:tr w:rsidR="00D13978" w:rsidRPr="0007613E" w:rsidTr="00AB7612">
        <w:trPr>
          <w:trHeight w:val="359"/>
        </w:trPr>
        <w:tc>
          <w:tcPr>
            <w:tcW w:w="2943" w:type="dxa"/>
            <w:shd w:val="clear" w:color="auto" w:fill="auto"/>
            <w:vAlign w:val="center"/>
          </w:tcPr>
          <w:p w:rsidR="00D13978" w:rsidRPr="0007613E" w:rsidRDefault="00D13978" w:rsidP="00AB7612">
            <w:pPr>
              <w:spacing w:line="280" w:lineRule="exact"/>
              <w:rPr>
                <w:rFonts w:asciiTheme="minorEastAsia" w:hAnsiTheme="minorEastAsia"/>
                <w:szCs w:val="21"/>
              </w:rPr>
            </w:pPr>
            <w:r w:rsidRPr="0007613E">
              <w:rPr>
                <w:rFonts w:asciiTheme="minorEastAsia" w:hAnsiTheme="minorEastAsia" w:hint="eastAsia"/>
              </w:rPr>
              <w:t>条例要措置区域の所在地</w:t>
            </w:r>
            <w:r w:rsidRPr="0007613E">
              <w:rPr>
                <w:rFonts w:asciiTheme="minorEastAsia" w:hAnsiTheme="minorEastAsia" w:hint="eastAsia"/>
                <w:szCs w:val="21"/>
              </w:rPr>
              <w:t>及び指定番号</w:t>
            </w:r>
          </w:p>
        </w:tc>
        <w:tc>
          <w:tcPr>
            <w:tcW w:w="6257" w:type="dxa"/>
            <w:shd w:val="clear" w:color="auto" w:fill="auto"/>
          </w:tcPr>
          <w:p w:rsidR="00D13978" w:rsidRPr="0007613E" w:rsidRDefault="00D13978" w:rsidP="00AB7612">
            <w:pPr>
              <w:wordWrap w:val="0"/>
              <w:spacing w:line="280" w:lineRule="exact"/>
              <w:jc w:val="right"/>
              <w:rPr>
                <w:rFonts w:asciiTheme="minorEastAsia" w:hAnsiTheme="minorEastAsia"/>
                <w:szCs w:val="21"/>
              </w:rPr>
            </w:pPr>
            <w:r w:rsidRPr="0007613E">
              <w:rPr>
                <w:rFonts w:asciiTheme="minorEastAsia" w:hAnsiTheme="minorEastAsia" w:hint="eastAsia"/>
                <w:szCs w:val="21"/>
              </w:rPr>
              <w:t xml:space="preserve">（地番）　　　　</w:t>
            </w:r>
          </w:p>
          <w:p w:rsidR="00D13978" w:rsidRPr="0007613E" w:rsidRDefault="00D13978" w:rsidP="00AB7612">
            <w:pPr>
              <w:wordWrap w:val="0"/>
              <w:spacing w:line="280" w:lineRule="exact"/>
              <w:jc w:val="right"/>
              <w:rPr>
                <w:rFonts w:asciiTheme="minorEastAsia" w:hAnsiTheme="minorEastAsia"/>
                <w:szCs w:val="21"/>
              </w:rPr>
            </w:pPr>
            <w:r w:rsidRPr="0007613E">
              <w:rPr>
                <w:rFonts w:asciiTheme="minorEastAsia" w:hAnsiTheme="minorEastAsia" w:hint="eastAsia"/>
                <w:szCs w:val="21"/>
              </w:rPr>
              <w:t xml:space="preserve">（住所）　　　　</w:t>
            </w:r>
          </w:p>
          <w:p w:rsidR="00D13978" w:rsidRPr="0007613E" w:rsidRDefault="00D13978" w:rsidP="00AB7612">
            <w:pPr>
              <w:spacing w:line="280" w:lineRule="exact"/>
              <w:jc w:val="left"/>
              <w:rPr>
                <w:rFonts w:asciiTheme="minorEastAsia" w:hAnsiTheme="minorEastAsia"/>
                <w:szCs w:val="21"/>
              </w:rPr>
            </w:pPr>
            <w:r w:rsidRPr="0007613E">
              <w:rPr>
                <w:rFonts w:asciiTheme="minorEastAsia" w:hAnsiTheme="minorEastAsia" w:hint="eastAsia"/>
                <w:szCs w:val="21"/>
              </w:rPr>
              <w:t>（指定番号　）</w:t>
            </w:r>
          </w:p>
        </w:tc>
      </w:tr>
      <w:tr w:rsidR="00D13978" w:rsidRPr="0007613E" w:rsidTr="00AB7612">
        <w:trPr>
          <w:trHeight w:val="420"/>
        </w:trPr>
        <w:tc>
          <w:tcPr>
            <w:tcW w:w="2943" w:type="dxa"/>
            <w:shd w:val="clear" w:color="auto" w:fill="auto"/>
            <w:vAlign w:val="center"/>
          </w:tcPr>
          <w:p w:rsidR="00D13978" w:rsidRPr="0007613E" w:rsidRDefault="00D13978" w:rsidP="00AB7612">
            <w:pPr>
              <w:spacing w:line="280" w:lineRule="exact"/>
              <w:rPr>
                <w:rFonts w:asciiTheme="minorEastAsia" w:hAnsiTheme="minorEastAsia"/>
                <w:szCs w:val="21"/>
              </w:rPr>
            </w:pPr>
            <w:r w:rsidRPr="0007613E">
              <w:rPr>
                <w:rFonts w:asciiTheme="minorEastAsia" w:hAnsiTheme="minorEastAsia" w:hint="eastAsia"/>
              </w:rPr>
              <w:t>条例実施措置の種類</w:t>
            </w:r>
          </w:p>
        </w:tc>
        <w:tc>
          <w:tcPr>
            <w:tcW w:w="6257" w:type="dxa"/>
            <w:shd w:val="clear" w:color="auto" w:fill="auto"/>
          </w:tcPr>
          <w:p w:rsidR="00D13978" w:rsidRPr="0007613E" w:rsidRDefault="00D13978" w:rsidP="00AB7612">
            <w:pPr>
              <w:spacing w:line="280" w:lineRule="exact"/>
              <w:rPr>
                <w:rFonts w:asciiTheme="minorEastAsia" w:hAnsiTheme="minorEastAsia"/>
                <w:szCs w:val="21"/>
              </w:rPr>
            </w:pPr>
          </w:p>
        </w:tc>
      </w:tr>
      <w:tr w:rsidR="00D13978" w:rsidRPr="0007613E" w:rsidTr="00AB7612">
        <w:trPr>
          <w:trHeight w:val="413"/>
        </w:trPr>
        <w:tc>
          <w:tcPr>
            <w:tcW w:w="2943" w:type="dxa"/>
            <w:shd w:val="clear" w:color="auto" w:fill="auto"/>
            <w:vAlign w:val="center"/>
          </w:tcPr>
          <w:p w:rsidR="00D13978" w:rsidRPr="0007613E" w:rsidRDefault="00D13978" w:rsidP="00AB7612">
            <w:pPr>
              <w:spacing w:line="280" w:lineRule="exact"/>
              <w:rPr>
                <w:rFonts w:asciiTheme="minorEastAsia" w:hAnsiTheme="minorEastAsia"/>
                <w:szCs w:val="21"/>
              </w:rPr>
            </w:pPr>
            <w:r w:rsidRPr="0007613E">
              <w:rPr>
                <w:rFonts w:asciiTheme="minorEastAsia" w:hAnsiTheme="minorEastAsia" w:hint="eastAsia"/>
              </w:rPr>
              <w:t>条例実施措置の着手時期</w:t>
            </w:r>
          </w:p>
        </w:tc>
        <w:tc>
          <w:tcPr>
            <w:tcW w:w="6257" w:type="dxa"/>
            <w:shd w:val="clear" w:color="auto" w:fill="auto"/>
          </w:tcPr>
          <w:p w:rsidR="00D13978" w:rsidRPr="0007613E" w:rsidRDefault="00D13978" w:rsidP="00AB7612">
            <w:pPr>
              <w:spacing w:line="280" w:lineRule="exact"/>
              <w:rPr>
                <w:rFonts w:asciiTheme="minorEastAsia" w:hAnsiTheme="minorEastAsia"/>
                <w:szCs w:val="21"/>
              </w:rPr>
            </w:pPr>
          </w:p>
        </w:tc>
      </w:tr>
      <w:tr w:rsidR="00D13978" w:rsidRPr="0007613E" w:rsidTr="00AB7612">
        <w:trPr>
          <w:trHeight w:val="702"/>
        </w:trPr>
        <w:tc>
          <w:tcPr>
            <w:tcW w:w="2943" w:type="dxa"/>
            <w:shd w:val="clear" w:color="auto" w:fill="auto"/>
            <w:vAlign w:val="center"/>
          </w:tcPr>
          <w:p w:rsidR="00D13978" w:rsidRPr="0007613E" w:rsidRDefault="00D13978" w:rsidP="00AB7612">
            <w:pPr>
              <w:spacing w:line="280" w:lineRule="exact"/>
              <w:rPr>
                <w:rFonts w:asciiTheme="minorEastAsia" w:hAnsiTheme="minorEastAsia"/>
                <w:szCs w:val="21"/>
              </w:rPr>
            </w:pPr>
            <w:r w:rsidRPr="0007613E">
              <w:rPr>
                <w:rFonts w:asciiTheme="minorEastAsia" w:hAnsiTheme="minorEastAsia" w:hint="eastAsia"/>
              </w:rPr>
              <w:t>条例実施措置に係る全ての措置の実施が完了した時期</w:t>
            </w:r>
          </w:p>
        </w:tc>
        <w:tc>
          <w:tcPr>
            <w:tcW w:w="6257" w:type="dxa"/>
            <w:shd w:val="clear" w:color="auto" w:fill="auto"/>
          </w:tcPr>
          <w:p w:rsidR="00D13978" w:rsidRPr="0007613E" w:rsidRDefault="00D13978" w:rsidP="00AB7612">
            <w:pPr>
              <w:spacing w:line="280" w:lineRule="exact"/>
              <w:rPr>
                <w:rFonts w:asciiTheme="minorEastAsia" w:hAnsiTheme="minorEastAsia"/>
                <w:szCs w:val="21"/>
              </w:rPr>
            </w:pPr>
          </w:p>
        </w:tc>
      </w:tr>
    </w:tbl>
    <w:p w:rsidR="00D13978" w:rsidRPr="0007613E" w:rsidRDefault="00D13978" w:rsidP="00956FC7">
      <w:pPr>
        <w:spacing w:line="280" w:lineRule="exact"/>
        <w:jc w:val="right"/>
        <w:rPr>
          <w:rFonts w:asciiTheme="minorEastAsia" w:hAnsiTheme="minorEastAsia"/>
          <w:szCs w:val="21"/>
        </w:rPr>
      </w:pPr>
      <w:r w:rsidRPr="0007613E">
        <w:rPr>
          <w:rFonts w:asciiTheme="minorEastAsia" w:hAnsiTheme="minorEastAsia" w:hint="eastAsia"/>
          <w:szCs w:val="21"/>
        </w:rPr>
        <w:t>（表面、Ａ４）</w:t>
      </w:r>
    </w:p>
    <w:p w:rsidR="00D13978" w:rsidRPr="0007613E" w:rsidRDefault="00D13978" w:rsidP="00956FC7">
      <w:pPr>
        <w:spacing w:line="280" w:lineRule="exact"/>
        <w:jc w:val="right"/>
        <w:rPr>
          <w:rFonts w:asciiTheme="minorEastAsia" w:hAnsiTheme="minorEastAsia"/>
          <w:szCs w:val="21"/>
        </w:rPr>
      </w:pPr>
      <w:r w:rsidRPr="0007613E">
        <w:rPr>
          <w:rFonts w:asciiTheme="minorEastAsia" w:hAnsiTheme="minorEastAsia"/>
          <w:szCs w:val="21"/>
        </w:rPr>
        <w:br w:type="page"/>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7291"/>
      </w:tblGrid>
      <w:tr w:rsidR="00D13978" w:rsidRPr="0007613E" w:rsidTr="00310BAB">
        <w:trPr>
          <w:trHeight w:val="308"/>
        </w:trPr>
        <w:tc>
          <w:tcPr>
            <w:tcW w:w="2022" w:type="dxa"/>
            <w:tcBorders>
              <w:top w:val="single" w:sz="4" w:space="0" w:color="000000"/>
              <w:left w:val="single" w:sz="4" w:space="0" w:color="000000"/>
              <w:bottom w:val="dotted" w:sz="4" w:space="0" w:color="auto"/>
              <w:right w:val="single" w:sz="4" w:space="0" w:color="auto"/>
            </w:tcBorders>
          </w:tcPr>
          <w:p w:rsidR="00D13978" w:rsidRPr="0007613E" w:rsidRDefault="00D13978" w:rsidP="000E6D87">
            <w:pPr>
              <w:spacing w:line="340" w:lineRule="exact"/>
              <w:rPr>
                <w:rFonts w:asciiTheme="minorEastAsia" w:hAnsiTheme="minorEastAsia"/>
                <w:szCs w:val="21"/>
              </w:rPr>
            </w:pPr>
            <w:r w:rsidRPr="0007613E">
              <w:rPr>
                <w:rFonts w:asciiTheme="minorEastAsia" w:hAnsiTheme="minorEastAsia" w:hint="eastAsia"/>
                <w:szCs w:val="21"/>
              </w:rPr>
              <w:lastRenderedPageBreak/>
              <w:t>条例実施措置の種類</w:t>
            </w:r>
          </w:p>
        </w:tc>
        <w:tc>
          <w:tcPr>
            <w:tcW w:w="7291" w:type="dxa"/>
            <w:tcBorders>
              <w:top w:val="single" w:sz="4" w:space="0" w:color="000000"/>
              <w:left w:val="single" w:sz="4" w:space="0" w:color="000000"/>
              <w:bottom w:val="dotted" w:sz="4" w:space="0" w:color="auto"/>
              <w:right w:val="single" w:sz="4" w:space="0" w:color="auto"/>
            </w:tcBorders>
          </w:tcPr>
          <w:p w:rsidR="00D13978" w:rsidRPr="0007613E" w:rsidRDefault="00D13978" w:rsidP="000E6D87">
            <w:pPr>
              <w:spacing w:line="340" w:lineRule="exact"/>
              <w:rPr>
                <w:rFonts w:asciiTheme="minorEastAsia" w:hAnsiTheme="minorEastAsia"/>
                <w:szCs w:val="21"/>
              </w:rPr>
            </w:pPr>
          </w:p>
        </w:tc>
      </w:tr>
      <w:tr w:rsidR="00D13978" w:rsidRPr="0007613E" w:rsidTr="00310B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D13978" w:rsidRPr="0007613E" w:rsidRDefault="00D13978" w:rsidP="008F02A6">
            <w:pPr>
              <w:spacing w:line="340" w:lineRule="exact"/>
              <w:rPr>
                <w:rFonts w:asciiTheme="minorEastAsia" w:hAnsiTheme="minorEastAsia"/>
                <w:szCs w:val="21"/>
              </w:rPr>
            </w:pPr>
            <w:r w:rsidRPr="0007613E">
              <w:rPr>
                <w:rFonts w:asciiTheme="minorEastAsia" w:hAnsiTheme="minorEastAsia" w:hint="eastAsia"/>
                <w:szCs w:val="21"/>
              </w:rPr>
              <w:t>条例実施措置</w:t>
            </w:r>
            <w:r w:rsidRPr="0007613E">
              <w:rPr>
                <w:rFonts w:asciiTheme="minorEastAsia" w:hAnsiTheme="minorEastAsia" w:hint="eastAsia"/>
              </w:rPr>
              <w:t>の種類の区分</w:t>
            </w:r>
            <w:r w:rsidRPr="0007613E">
              <w:rPr>
                <w:rFonts w:asciiTheme="minorEastAsia" w:hAnsiTheme="minorEastAsia" w:hint="eastAsia"/>
                <w:szCs w:val="21"/>
              </w:rPr>
              <w:t>に応じ、</w:t>
            </w:r>
            <w:r w:rsidRPr="0007613E">
              <w:rPr>
                <w:rFonts w:asciiTheme="minorEastAsia" w:hAnsiTheme="minorEastAsia" w:hint="eastAsia"/>
              </w:rPr>
              <w:t>土壌汚染対策法</w:t>
            </w:r>
            <w:r w:rsidRPr="0007613E">
              <w:rPr>
                <w:rFonts w:asciiTheme="minorEastAsia" w:hAnsiTheme="minorEastAsia" w:hint="eastAsia"/>
                <w:szCs w:val="21"/>
              </w:rPr>
              <w:t>施行規則別表第９の下欄に定める事項</w:t>
            </w:r>
          </w:p>
        </w:tc>
      </w:tr>
      <w:tr w:rsidR="00D13978" w:rsidRPr="0007613E" w:rsidTr="00310BAB">
        <w:trPr>
          <w:trHeight w:val="11934"/>
        </w:trPr>
        <w:tc>
          <w:tcPr>
            <w:tcW w:w="9313" w:type="dxa"/>
            <w:gridSpan w:val="2"/>
            <w:tcBorders>
              <w:top w:val="single" w:sz="4" w:space="0" w:color="000000"/>
              <w:left w:val="single" w:sz="4" w:space="0" w:color="000000"/>
              <w:right w:val="single" w:sz="4" w:space="0" w:color="auto"/>
            </w:tcBorders>
          </w:tcPr>
          <w:p w:rsidR="00D13978" w:rsidRPr="0007613E" w:rsidRDefault="00D13978" w:rsidP="000E6D87">
            <w:pPr>
              <w:rPr>
                <w:rFonts w:asciiTheme="minorEastAsia" w:hAnsiTheme="minorEastAsia"/>
              </w:rPr>
            </w:pPr>
          </w:p>
          <w:p w:rsidR="00D13978" w:rsidRPr="0007613E" w:rsidRDefault="00D13978" w:rsidP="000E6D87">
            <w:pPr>
              <w:rPr>
                <w:rFonts w:asciiTheme="minorEastAsia" w:hAnsiTheme="minorEastAsia"/>
              </w:rPr>
            </w:pPr>
          </w:p>
          <w:p w:rsidR="00D13978" w:rsidRPr="0007613E" w:rsidRDefault="00D13978" w:rsidP="000E6D87">
            <w:pPr>
              <w:suppressAutoHyphens/>
              <w:kinsoku w:val="0"/>
              <w:wordWrap w:val="0"/>
              <w:autoSpaceDE w:val="0"/>
              <w:autoSpaceDN w:val="0"/>
              <w:spacing w:line="254" w:lineRule="exact"/>
              <w:jc w:val="left"/>
              <w:rPr>
                <w:rFonts w:asciiTheme="minorEastAsia" w:hAnsiTheme="minorEastAsia"/>
              </w:rPr>
            </w:pPr>
          </w:p>
        </w:tc>
      </w:tr>
    </w:tbl>
    <w:p w:rsidR="000D4E22" w:rsidRPr="0007613E" w:rsidRDefault="00D13978" w:rsidP="00310BAB">
      <w:pPr>
        <w:spacing w:line="280" w:lineRule="exact"/>
        <w:jc w:val="right"/>
        <w:rPr>
          <w:rFonts w:asciiTheme="minorEastAsia" w:hAnsiTheme="minorEastAsia"/>
        </w:rPr>
      </w:pPr>
      <w:r w:rsidRPr="0007613E">
        <w:rPr>
          <w:rFonts w:asciiTheme="minorEastAsia" w:hAnsiTheme="minorEastAsia" w:hint="eastAsia"/>
          <w:szCs w:val="21"/>
        </w:rPr>
        <w:t>（裏面、Ａ４）</w:t>
      </w:r>
    </w:p>
    <w:sectPr w:rsidR="000D4E22" w:rsidRPr="0007613E" w:rsidSect="00310BAB">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AB" w:rsidRDefault="00310BAB" w:rsidP="00310BAB">
      <w:r>
        <w:separator/>
      </w:r>
    </w:p>
  </w:endnote>
  <w:endnote w:type="continuationSeparator" w:id="0">
    <w:p w:rsidR="00310BAB" w:rsidRDefault="00310BAB" w:rsidP="003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AB" w:rsidRDefault="00310BAB" w:rsidP="00310BAB">
      <w:r>
        <w:separator/>
      </w:r>
    </w:p>
  </w:footnote>
  <w:footnote w:type="continuationSeparator" w:id="0">
    <w:p w:rsidR="00310BAB" w:rsidRDefault="00310BAB" w:rsidP="00310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78"/>
    <w:rsid w:val="0007613E"/>
    <w:rsid w:val="000D4E22"/>
    <w:rsid w:val="00310BAB"/>
    <w:rsid w:val="00D1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EEB361-87EF-4439-99B5-B1C64005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139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13978"/>
    <w:rPr>
      <w:rFonts w:asciiTheme="majorHAnsi" w:eastAsiaTheme="majorEastAsia" w:hAnsiTheme="majorHAnsi" w:cstheme="majorBidi"/>
      <w:sz w:val="24"/>
      <w:szCs w:val="24"/>
    </w:rPr>
  </w:style>
  <w:style w:type="paragraph" w:styleId="a3">
    <w:name w:val="header"/>
    <w:basedOn w:val="a"/>
    <w:link w:val="a4"/>
    <w:uiPriority w:val="99"/>
    <w:unhideWhenUsed/>
    <w:rsid w:val="00310BAB"/>
    <w:pPr>
      <w:tabs>
        <w:tab w:val="center" w:pos="4252"/>
        <w:tab w:val="right" w:pos="8504"/>
      </w:tabs>
      <w:snapToGrid w:val="0"/>
    </w:pPr>
  </w:style>
  <w:style w:type="character" w:customStyle="1" w:styleId="a4">
    <w:name w:val="ヘッダー (文字)"/>
    <w:basedOn w:val="a0"/>
    <w:link w:val="a3"/>
    <w:uiPriority w:val="99"/>
    <w:rsid w:val="00310BAB"/>
  </w:style>
  <w:style w:type="paragraph" w:styleId="a5">
    <w:name w:val="footer"/>
    <w:basedOn w:val="a"/>
    <w:link w:val="a6"/>
    <w:uiPriority w:val="99"/>
    <w:unhideWhenUsed/>
    <w:rsid w:val="00310BAB"/>
    <w:pPr>
      <w:tabs>
        <w:tab w:val="center" w:pos="4252"/>
        <w:tab w:val="right" w:pos="8504"/>
      </w:tabs>
      <w:snapToGrid w:val="0"/>
    </w:pPr>
  </w:style>
  <w:style w:type="character" w:customStyle="1" w:styleId="a6">
    <w:name w:val="フッター (文字)"/>
    <w:basedOn w:val="a0"/>
    <w:link w:val="a5"/>
    <w:uiPriority w:val="99"/>
    <w:rsid w:val="003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2019-03-28T04:39:00Z</dcterms:modified>
</cp:coreProperties>
</file>