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930" w:rsidRDefault="00D55FDF">
      <w:pPr>
        <w:jc w:val="left"/>
        <w:rPr>
          <w:rFonts w:hAnsi="ＭＳ 明朝"/>
          <w:sz w:val="22"/>
          <w:szCs w:val="22"/>
        </w:rPr>
      </w:pPr>
      <w:bookmarkStart w:id="0" w:name="_GoBack"/>
      <w:bookmarkEnd w:id="0"/>
      <w:r>
        <w:rPr>
          <w:rFonts w:hAnsi="ＭＳ 明朝" w:hint="eastAsia"/>
          <w:sz w:val="22"/>
          <w:szCs w:val="22"/>
        </w:rPr>
        <w:t>参考様式第2</w:t>
      </w:r>
      <w:r w:rsidR="006A3235">
        <w:rPr>
          <w:rFonts w:hAnsi="ＭＳ 明朝"/>
          <w:sz w:val="22"/>
          <w:szCs w:val="22"/>
        </w:rPr>
        <w:t>6</w:t>
      </w:r>
    </w:p>
    <w:p w:rsidR="00FF2930" w:rsidRDefault="00FF2930">
      <w:pPr>
        <w:jc w:val="center"/>
        <w:rPr>
          <w:rFonts w:hAnsi="ＭＳ 明朝"/>
          <w:sz w:val="28"/>
          <w:szCs w:val="22"/>
        </w:rPr>
      </w:pPr>
      <w:r>
        <w:rPr>
          <w:rFonts w:hAnsi="ＭＳ 明朝" w:hint="eastAsia"/>
          <w:sz w:val="28"/>
          <w:szCs w:val="22"/>
        </w:rPr>
        <w:t>大　口　株　主　リ　ス　ト</w:t>
      </w:r>
    </w:p>
    <w:tbl>
      <w:tblPr>
        <w:tblW w:w="950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35"/>
        <w:gridCol w:w="4280"/>
        <w:gridCol w:w="1323"/>
        <w:gridCol w:w="1562"/>
      </w:tblGrid>
      <w:tr w:rsidR="00FF2930">
        <w:tc>
          <w:tcPr>
            <w:tcW w:w="2335" w:type="dxa"/>
            <w:vAlign w:val="center"/>
          </w:tcPr>
          <w:p w:rsidR="00FF2930" w:rsidRDefault="00FF2930">
            <w:pPr>
              <w:jc w:val="distribute"/>
              <w:rPr>
                <w:rFonts w:hAnsi="ＭＳ 明朝"/>
                <w:sz w:val="22"/>
                <w:szCs w:val="22"/>
              </w:rPr>
            </w:pPr>
            <w:r>
              <w:rPr>
                <w:rFonts w:hAnsi="ＭＳ 明朝" w:hint="eastAsia"/>
                <w:sz w:val="22"/>
                <w:szCs w:val="22"/>
              </w:rPr>
              <w:t>株主の氏名又は名称</w:t>
            </w:r>
          </w:p>
        </w:tc>
        <w:tc>
          <w:tcPr>
            <w:tcW w:w="4280" w:type="dxa"/>
            <w:vAlign w:val="center"/>
          </w:tcPr>
          <w:p w:rsidR="00FF2930" w:rsidRDefault="00FF2930">
            <w:pPr>
              <w:jc w:val="distribute"/>
              <w:rPr>
                <w:rFonts w:hAnsi="ＭＳ 明朝"/>
                <w:sz w:val="22"/>
                <w:szCs w:val="22"/>
              </w:rPr>
            </w:pPr>
            <w:r>
              <w:rPr>
                <w:rFonts w:hAnsi="ＭＳ 明朝" w:hint="eastAsia"/>
                <w:sz w:val="22"/>
                <w:szCs w:val="22"/>
              </w:rPr>
              <w:t>住所</w:t>
            </w:r>
          </w:p>
        </w:tc>
        <w:tc>
          <w:tcPr>
            <w:tcW w:w="1323" w:type="dxa"/>
            <w:vAlign w:val="center"/>
          </w:tcPr>
          <w:p w:rsidR="00FF2930" w:rsidRDefault="00FF2930">
            <w:pPr>
              <w:ind w:leftChars="-50" w:left="-94" w:rightChars="-50" w:right="-94"/>
              <w:jc w:val="center"/>
              <w:rPr>
                <w:rFonts w:hAnsi="ＭＳ 明朝"/>
                <w:sz w:val="22"/>
                <w:szCs w:val="22"/>
              </w:rPr>
            </w:pPr>
            <w:r>
              <w:rPr>
                <w:rFonts w:hAnsi="ＭＳ 明朝" w:hint="eastAsia"/>
                <w:sz w:val="22"/>
                <w:szCs w:val="22"/>
              </w:rPr>
              <w:t>保有株の比率</w:t>
            </w:r>
          </w:p>
          <w:p w:rsidR="00FF2930" w:rsidRDefault="00FF2930">
            <w:pPr>
              <w:ind w:leftChars="-50" w:left="-94" w:rightChars="-50" w:right="-94"/>
              <w:jc w:val="center"/>
              <w:rPr>
                <w:rFonts w:hAnsi="ＭＳ 明朝"/>
                <w:sz w:val="22"/>
                <w:szCs w:val="22"/>
              </w:rPr>
            </w:pPr>
            <w:r>
              <w:rPr>
                <w:rFonts w:hAnsi="ＭＳ 明朝" w:hint="eastAsia"/>
                <w:sz w:val="22"/>
                <w:szCs w:val="22"/>
              </w:rPr>
              <w:t>（％）</w:t>
            </w:r>
          </w:p>
        </w:tc>
        <w:tc>
          <w:tcPr>
            <w:tcW w:w="1562" w:type="dxa"/>
            <w:vAlign w:val="center"/>
          </w:tcPr>
          <w:p w:rsidR="00FF2930" w:rsidRDefault="00FF2930">
            <w:pPr>
              <w:ind w:leftChars="-50" w:left="-94" w:rightChars="-50" w:right="-94"/>
              <w:jc w:val="center"/>
              <w:rPr>
                <w:rFonts w:hAnsi="ＭＳ 明朝"/>
                <w:sz w:val="22"/>
                <w:szCs w:val="22"/>
              </w:rPr>
            </w:pPr>
            <w:r>
              <w:rPr>
                <w:rFonts w:hAnsi="ＭＳ 明朝" w:hint="eastAsia"/>
                <w:sz w:val="22"/>
                <w:szCs w:val="22"/>
              </w:rPr>
              <w:t>備考欄①～③</w:t>
            </w:r>
          </w:p>
          <w:p w:rsidR="00FF2930" w:rsidRDefault="00FF2930">
            <w:pPr>
              <w:ind w:leftChars="-50" w:left="-94" w:rightChars="-50" w:right="-94"/>
              <w:jc w:val="center"/>
              <w:rPr>
                <w:rFonts w:hAnsi="ＭＳ 明朝"/>
                <w:sz w:val="22"/>
                <w:szCs w:val="22"/>
              </w:rPr>
            </w:pPr>
            <w:r>
              <w:rPr>
                <w:rFonts w:hAnsi="ＭＳ 明朝" w:hint="eastAsia"/>
                <w:sz w:val="22"/>
                <w:szCs w:val="22"/>
              </w:rPr>
              <w:t>の該当の有無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r w:rsidR="00FF2930">
        <w:trPr>
          <w:trHeight w:hRule="exact" w:val="454"/>
        </w:trPr>
        <w:tc>
          <w:tcPr>
            <w:tcW w:w="2335" w:type="dxa"/>
            <w:vAlign w:val="center"/>
          </w:tcPr>
          <w:p w:rsidR="00FF2930" w:rsidRDefault="00FF2930">
            <w:pPr>
              <w:jc w:val="center"/>
              <w:rPr>
                <w:rFonts w:hAnsi="ＭＳ 明朝"/>
                <w:sz w:val="22"/>
                <w:szCs w:val="22"/>
              </w:rPr>
            </w:pPr>
          </w:p>
        </w:tc>
        <w:tc>
          <w:tcPr>
            <w:tcW w:w="4280" w:type="dxa"/>
            <w:vAlign w:val="center"/>
          </w:tcPr>
          <w:p w:rsidR="00FF2930" w:rsidRDefault="00FF2930">
            <w:pPr>
              <w:jc w:val="center"/>
              <w:rPr>
                <w:rFonts w:hAnsi="ＭＳ 明朝"/>
                <w:sz w:val="22"/>
                <w:szCs w:val="22"/>
              </w:rPr>
            </w:pPr>
          </w:p>
        </w:tc>
        <w:tc>
          <w:tcPr>
            <w:tcW w:w="1323" w:type="dxa"/>
            <w:vAlign w:val="center"/>
          </w:tcPr>
          <w:p w:rsidR="00FF2930" w:rsidRDefault="00FF2930">
            <w:pPr>
              <w:jc w:val="center"/>
              <w:rPr>
                <w:rFonts w:hAnsi="ＭＳ 明朝"/>
                <w:sz w:val="22"/>
                <w:szCs w:val="22"/>
              </w:rPr>
            </w:pPr>
          </w:p>
        </w:tc>
        <w:tc>
          <w:tcPr>
            <w:tcW w:w="1562" w:type="dxa"/>
            <w:vAlign w:val="center"/>
          </w:tcPr>
          <w:p w:rsidR="00FF2930" w:rsidRDefault="00FF2930">
            <w:pPr>
              <w:jc w:val="center"/>
              <w:rPr>
                <w:rFonts w:hAnsi="ＭＳ 明朝"/>
                <w:sz w:val="22"/>
                <w:szCs w:val="22"/>
              </w:rPr>
            </w:pPr>
            <w:r>
              <w:rPr>
                <w:rFonts w:hAnsi="ＭＳ 明朝" w:hint="eastAsia"/>
                <w:sz w:val="22"/>
                <w:szCs w:val="22"/>
              </w:rPr>
              <w:t>有 ・ 無</w:t>
            </w:r>
          </w:p>
        </w:tc>
      </w:tr>
    </w:tbl>
    <w:p w:rsidR="00FF2930" w:rsidRDefault="00FF2930">
      <w:pPr>
        <w:spacing w:beforeLines="20" w:before="72" w:line="280" w:lineRule="exact"/>
        <w:rPr>
          <w:rFonts w:hAnsi="ＭＳ 明朝"/>
          <w:sz w:val="22"/>
          <w:szCs w:val="22"/>
        </w:rPr>
      </w:pPr>
      <w:r>
        <w:rPr>
          <w:rFonts w:hAnsi="ＭＳ 明朝" w:hint="eastAsia"/>
          <w:sz w:val="22"/>
          <w:szCs w:val="22"/>
        </w:rPr>
        <w:t>（備考）　１　この株主リストには、保有株が全体の３％以上の者をすべて記載してください。</w:t>
      </w:r>
    </w:p>
    <w:p w:rsidR="00FF2930" w:rsidRDefault="00FF2930">
      <w:pPr>
        <w:spacing w:line="280" w:lineRule="exact"/>
        <w:ind w:leftChars="532" w:left="1214" w:hangingChars="105" w:hanging="209"/>
        <w:rPr>
          <w:rFonts w:hAnsi="ＭＳ 明朝"/>
          <w:sz w:val="22"/>
          <w:szCs w:val="22"/>
        </w:rPr>
      </w:pPr>
      <w:r>
        <w:rPr>
          <w:rFonts w:hAnsi="ＭＳ 明朝" w:hint="eastAsia"/>
          <w:sz w:val="22"/>
          <w:szCs w:val="22"/>
        </w:rPr>
        <w:t>２　法律関係通達により「役員又は構成員の構成が保安業務の公正な遂行に支障を及ぼすおそ</w:t>
      </w:r>
      <w:r>
        <w:rPr>
          <w:rFonts w:hAnsi="ＭＳ 明朝"/>
          <w:sz w:val="22"/>
          <w:szCs w:val="22"/>
        </w:rPr>
        <w:t>れ」として</w:t>
      </w:r>
      <w:r>
        <w:rPr>
          <w:rFonts w:hAnsi="ＭＳ 明朝" w:hint="eastAsia"/>
          <w:sz w:val="22"/>
          <w:szCs w:val="22"/>
        </w:rPr>
        <w:t>次に掲げる①～③の者が役員及び構成員の構成の３分の１を越えるときがこれに相当すると定められています。</w:t>
      </w:r>
    </w:p>
    <w:p w:rsidR="00FF2930" w:rsidRDefault="00643C06">
      <w:pPr>
        <w:spacing w:line="280" w:lineRule="exact"/>
        <w:ind w:leftChars="757" w:left="1440" w:hangingChars="5" w:hanging="9"/>
        <w:rPr>
          <w:rFonts w:hAnsi="ＭＳ 明朝"/>
          <w:sz w:val="22"/>
          <w:szCs w:val="22"/>
        </w:rPr>
      </w:pPr>
      <w:r>
        <w:rPr>
          <w:rFonts w:hAnsi="ＭＳ 明朝"/>
          <w:noProof/>
          <w:sz w:val="20"/>
          <w:szCs w:val="22"/>
        </w:rPr>
        <w:pict>
          <v:group id="_x0000_s1034" style="position:absolute;left:0;text-align:left;margin-left:121.35pt;margin-top:671.05pt;width:9.4pt;height:64.9pt;z-index:251657728;mso-position-horizontal-relative:page;mso-position-vertical-relative:page" coordorigin="2425,13420" coordsize="188,1298">
            <v:oval id="_x0000_s1029" style="position:absolute;left:2425;top:13420;width:188;height:180;flip:x" filled="f" strokeweight=".25pt">
              <v:textbox inset="0,0,0,0">
                <w:txbxContent>
                  <w:p w:rsidR="00FF2930" w:rsidRDefault="00FF2930">
                    <w:pPr>
                      <w:spacing w:line="140" w:lineRule="exact"/>
                      <w:jc w:val="center"/>
                      <w:rPr>
                        <w:sz w:val="14"/>
                      </w:rPr>
                    </w:pPr>
                    <w:r>
                      <w:rPr>
                        <w:rFonts w:hint="eastAsia"/>
                        <w:sz w:val="14"/>
                      </w:rPr>
                      <w:t>1</w:t>
                    </w:r>
                  </w:p>
                </w:txbxContent>
              </v:textbox>
            </v:oval>
            <v:oval id="_x0000_s1030" style="position:absolute;left:2425;top:14538;width:188;height:180;flip:x" filled="f" strokeweight=".25pt">
              <v:textbox inset="0,0,0,0">
                <w:txbxContent>
                  <w:p w:rsidR="00FF2930" w:rsidRDefault="00FF2930">
                    <w:pPr>
                      <w:spacing w:line="140" w:lineRule="exact"/>
                      <w:jc w:val="center"/>
                      <w:rPr>
                        <w:sz w:val="14"/>
                      </w:rPr>
                    </w:pPr>
                    <w:r>
                      <w:rPr>
                        <w:rFonts w:hint="eastAsia"/>
                        <w:sz w:val="14"/>
                      </w:rPr>
                      <w:t>3</w:t>
                    </w:r>
                  </w:p>
                </w:txbxContent>
              </v:textbox>
            </v:oval>
            <v:oval id="_x0000_s1031" style="position:absolute;left:2425;top:13968;width:188;height:180;flip:x" filled="f" strokeweight=".25pt">
              <v:textbox inset="0,0,0,0">
                <w:txbxContent>
                  <w:p w:rsidR="00FF2930" w:rsidRDefault="00FF2930">
                    <w:pPr>
                      <w:spacing w:line="140" w:lineRule="exact"/>
                      <w:jc w:val="center"/>
                      <w:rPr>
                        <w:sz w:val="14"/>
                      </w:rPr>
                    </w:pPr>
                    <w:r>
                      <w:rPr>
                        <w:rFonts w:hint="eastAsia"/>
                        <w:sz w:val="14"/>
                      </w:rPr>
                      <w:t>2</w:t>
                    </w:r>
                  </w:p>
                </w:txbxContent>
              </v:textbox>
            </v:oval>
            <w10:wrap anchorx="page" anchory="page"/>
            <w10:anchorlock/>
          </v:group>
        </w:pict>
      </w:r>
      <w:r w:rsidR="00FF2930">
        <w:rPr>
          <w:rFonts w:hAnsi="ＭＳ 明朝"/>
          <w:sz w:val="22"/>
          <w:szCs w:val="22"/>
        </w:rPr>
        <w:t xml:space="preserve">　</w:t>
      </w:r>
      <w:r w:rsidR="00FF2930">
        <w:rPr>
          <w:rFonts w:hAnsi="ＭＳ 明朝" w:hint="eastAsia"/>
          <w:sz w:val="22"/>
          <w:szCs w:val="22"/>
        </w:rPr>
        <w:t>液化石油ガス供給機器又は消費機器の製造する事業を主たる事業として行っている者並びにその役職員</w:t>
      </w:r>
    </w:p>
    <w:p w:rsidR="00FF2930" w:rsidRDefault="00FF2930">
      <w:pPr>
        <w:spacing w:line="280" w:lineRule="exact"/>
        <w:ind w:leftChars="757" w:left="1441" w:hangingChars="5" w:hanging="10"/>
        <w:rPr>
          <w:rFonts w:hAnsi="ＭＳ 明朝"/>
          <w:sz w:val="22"/>
          <w:szCs w:val="22"/>
        </w:rPr>
      </w:pPr>
      <w:r>
        <w:rPr>
          <w:rFonts w:hAnsi="ＭＳ 明朝"/>
          <w:sz w:val="22"/>
          <w:szCs w:val="22"/>
        </w:rPr>
        <w:t xml:space="preserve">　</w:t>
      </w:r>
      <w:r>
        <w:rPr>
          <w:rFonts w:hAnsi="ＭＳ 明朝" w:hint="eastAsia"/>
          <w:sz w:val="22"/>
          <w:szCs w:val="22"/>
        </w:rPr>
        <w:t>液化石油ガス供給機器又は消費機器を販売する事業を主たる事業として行っている者並びにその役職員</w:t>
      </w:r>
    </w:p>
    <w:p w:rsidR="00FF2930" w:rsidRDefault="00FF2930">
      <w:pPr>
        <w:spacing w:line="280" w:lineRule="exact"/>
        <w:ind w:leftChars="757" w:left="1441" w:hangingChars="5" w:hanging="10"/>
        <w:rPr>
          <w:rFonts w:hAnsi="ＭＳ 明朝"/>
          <w:sz w:val="22"/>
          <w:szCs w:val="22"/>
        </w:rPr>
      </w:pPr>
      <w:r>
        <w:rPr>
          <w:rFonts w:hAnsi="ＭＳ 明朝"/>
          <w:sz w:val="22"/>
          <w:szCs w:val="22"/>
        </w:rPr>
        <w:t xml:space="preserve">　</w:t>
      </w:r>
      <w:r>
        <w:rPr>
          <w:rFonts w:hAnsi="ＭＳ 明朝" w:hint="eastAsia"/>
          <w:sz w:val="22"/>
          <w:szCs w:val="22"/>
        </w:rPr>
        <w:t>液化石油ガス設備工事の事業を主たる事業として行っている者又はその役職員</w:t>
      </w:r>
    </w:p>
    <w:p w:rsidR="00FF2930" w:rsidRDefault="00FF2930">
      <w:pPr>
        <w:spacing w:line="280" w:lineRule="exact"/>
        <w:ind w:leftChars="652" w:left="1430" w:hangingChars="105" w:hanging="198"/>
        <w:rPr>
          <w:rFonts w:hAnsi="ＭＳ 明朝"/>
        </w:rPr>
      </w:pPr>
    </w:p>
    <w:sectPr w:rsidR="00FF2930">
      <w:pgSz w:w="11906" w:h="16838" w:code="9"/>
      <w:pgMar w:top="1247" w:right="1191" w:bottom="851" w:left="1191" w:header="851" w:footer="680" w:gutter="0"/>
      <w:cols w:space="425"/>
      <w:docGrid w:type="linesAndChars"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C06" w:rsidRDefault="00643C06" w:rsidP="00643C06">
      <w:r>
        <w:separator/>
      </w:r>
    </w:p>
  </w:endnote>
  <w:endnote w:type="continuationSeparator" w:id="0">
    <w:p w:rsidR="00643C06" w:rsidRDefault="00643C06" w:rsidP="0064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C06" w:rsidRDefault="00643C06" w:rsidP="00643C06">
      <w:r>
        <w:separator/>
      </w:r>
    </w:p>
  </w:footnote>
  <w:footnote w:type="continuationSeparator" w:id="0">
    <w:p w:rsidR="00643C06" w:rsidRDefault="00643C06" w:rsidP="00643C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89"/>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shapeLayoutLikeWW8/>
    <w:adjustLineHeightInTable/>
    <w:noSpaceRaiseLower/>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FDF"/>
    <w:rsid w:val="00643C06"/>
    <w:rsid w:val="006A3235"/>
    <w:rsid w:val="006E31EC"/>
    <w:rsid w:val="00BD6904"/>
    <w:rsid w:val="00D55FDF"/>
    <w:rsid w:val="00FF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C06"/>
    <w:pPr>
      <w:tabs>
        <w:tab w:val="center" w:pos="4252"/>
        <w:tab w:val="right" w:pos="8504"/>
      </w:tabs>
      <w:snapToGrid w:val="0"/>
    </w:pPr>
  </w:style>
  <w:style w:type="character" w:customStyle="1" w:styleId="a4">
    <w:name w:val="ヘッダー (文字)"/>
    <w:basedOn w:val="a0"/>
    <w:link w:val="a3"/>
    <w:uiPriority w:val="99"/>
    <w:rsid w:val="00643C06"/>
    <w:rPr>
      <w:rFonts w:ascii="ＭＳ 明朝"/>
      <w:kern w:val="2"/>
      <w:sz w:val="21"/>
    </w:rPr>
  </w:style>
  <w:style w:type="paragraph" w:styleId="a5">
    <w:name w:val="footer"/>
    <w:basedOn w:val="a"/>
    <w:link w:val="a6"/>
    <w:uiPriority w:val="99"/>
    <w:unhideWhenUsed/>
    <w:rsid w:val="00643C06"/>
    <w:pPr>
      <w:tabs>
        <w:tab w:val="center" w:pos="4252"/>
        <w:tab w:val="right" w:pos="8504"/>
      </w:tabs>
      <w:snapToGrid w:val="0"/>
    </w:pPr>
  </w:style>
  <w:style w:type="character" w:customStyle="1" w:styleId="a6">
    <w:name w:val="フッター (文字)"/>
    <w:basedOn w:val="a0"/>
    <w:link w:val="a5"/>
    <w:uiPriority w:val="99"/>
    <w:rsid w:val="00643C0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2023-02-13T05:18:00Z</dcterms:created>
  <dcterms:modified xsi:type="dcterms:W3CDTF">2023-02-13T05:18:00Z</dcterms:modified>
</cp:coreProperties>
</file>