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9511EC" w:rsidRPr="00E500C5" w:rsidRDefault="009511EC" w:rsidP="009511EC">
      <w:pPr>
        <w:ind w:firstLineChars="100" w:firstLine="207"/>
        <w:rPr>
          <w:szCs w:val="20"/>
        </w:rPr>
      </w:pPr>
      <w:r w:rsidRPr="00E500C5">
        <w:rPr>
          <w:rFonts w:hint="eastAsia"/>
          <w:szCs w:val="20"/>
        </w:rPr>
        <w:t>件　名　令和元年度金沢南部地区（寺前一丁目）狭あい道路拡幅整備に伴う測量業務委託（その２）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31CE2">
        <w:rPr>
          <w:rFonts w:cs="ＭＳ 明朝" w:hint="eastAsia"/>
          <w:sz w:val="18"/>
          <w:szCs w:val="18"/>
        </w:rPr>
        <w:t>110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/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28" w:rsidRDefault="00073028" w:rsidP="00B92B98">
      <w:r>
        <w:separator/>
      </w:r>
    </w:p>
  </w:endnote>
  <w:endnote w:type="continuationSeparator" w:id="0">
    <w:p w:rsidR="00073028" w:rsidRDefault="00073028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28" w:rsidRDefault="00073028" w:rsidP="00B92B98">
      <w:r>
        <w:separator/>
      </w:r>
    </w:p>
  </w:footnote>
  <w:footnote w:type="continuationSeparator" w:id="0">
    <w:p w:rsidR="00073028" w:rsidRDefault="00073028" w:rsidP="00B9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431CE2"/>
    <w:rsid w:val="00507CAF"/>
    <w:rsid w:val="00626BCA"/>
    <w:rsid w:val="006A42C4"/>
    <w:rsid w:val="008A5C55"/>
    <w:rsid w:val="008F1CB9"/>
    <w:rsid w:val="009511EC"/>
    <w:rsid w:val="00AB1F1C"/>
    <w:rsid w:val="00B92B98"/>
    <w:rsid w:val="00C96D6A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72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C3D3-F417-4DBE-95DD-BBD0F1D0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2019-04-16T04:48:00Z</dcterms:created>
  <dcterms:modified xsi:type="dcterms:W3CDTF">2019-09-26T01:36:00Z</dcterms:modified>
</cp:coreProperties>
</file>