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E3B" w:rsidRDefault="00F86E3B">
      <w:pPr>
        <w:pStyle w:val="a3"/>
        <w:rPr>
          <w:spacing w:val="0"/>
        </w:rPr>
      </w:pPr>
      <w:r>
        <w:rPr>
          <w:rFonts w:hint="eastAsia"/>
          <w:spacing w:val="9"/>
          <w:sz w:val="16"/>
          <w:szCs w:val="16"/>
        </w:rPr>
        <w:t>様式－５</w:t>
      </w:r>
      <w:r>
        <w:rPr>
          <w:spacing w:val="6"/>
        </w:rPr>
        <w:t xml:space="preserve"> </w:t>
      </w:r>
    </w:p>
    <w:p w:rsidR="00F86E3B" w:rsidRDefault="00F86E3B">
      <w:pPr>
        <w:pStyle w:val="a3"/>
        <w:jc w:val="center"/>
        <w:rPr>
          <w:spacing w:val="0"/>
        </w:rPr>
      </w:pPr>
      <w:r>
        <w:rPr>
          <w:spacing w:val="0"/>
        </w:rPr>
        <w:fldChar w:fldCharType="begin"/>
      </w:r>
      <w:r>
        <w:rPr>
          <w:spacing w:val="0"/>
        </w:rPr>
        <w:instrText xml:space="preserve"> eq \o\ad(</w:instrText>
      </w:r>
      <w:r>
        <w:rPr>
          <w:rFonts w:hint="eastAsia"/>
          <w:spacing w:val="0"/>
          <w:sz w:val="32"/>
          <w:szCs w:val="32"/>
        </w:rPr>
        <w:instrText>工事等電気使用許可申請書</w:instrText>
      </w:r>
      <w:r>
        <w:rPr>
          <w:spacing w:val="0"/>
        </w:rPr>
        <w:instrText>,</w:instrText>
      </w:r>
      <w:r>
        <w:rPr>
          <w:rFonts w:hint="eastAsia"/>
          <w:spacing w:val="0"/>
          <w:sz w:val="24"/>
          <w:szCs w:val="24"/>
        </w:rPr>
        <w:instrText xml:space="preserve">　　　　　　　　　　　　　　　　　　</w:instrText>
      </w:r>
      <w:r>
        <w:rPr>
          <w:spacing w:val="0"/>
        </w:rPr>
        <w:instrText>)</w:instrText>
      </w:r>
      <w:r>
        <w:rPr>
          <w:spacing w:val="0"/>
        </w:rPr>
        <w:fldChar w:fldCharType="end"/>
      </w:r>
    </w:p>
    <w:p w:rsidR="00F86E3B" w:rsidRDefault="00F86E3B">
      <w:pPr>
        <w:pStyle w:val="a3"/>
        <w:jc w:val="right"/>
        <w:rPr>
          <w:spacing w:val="0"/>
        </w:rPr>
      </w:pPr>
      <w:r>
        <w:rPr>
          <w:rFonts w:hint="eastAsia"/>
          <w:spacing w:val="0"/>
        </w:rPr>
        <w:t xml:space="preserve">　</w:t>
      </w:r>
    </w:p>
    <w:p w:rsidR="00F86E3B" w:rsidRDefault="00F86E3B">
      <w:pPr>
        <w:pStyle w:val="a3"/>
        <w:jc w:val="right"/>
        <w:rPr>
          <w:spacing w:val="0"/>
        </w:rPr>
      </w:pPr>
    </w:p>
    <w:p w:rsidR="00F86E3B" w:rsidRDefault="00007DEA">
      <w:pPr>
        <w:pStyle w:val="a3"/>
        <w:jc w:val="right"/>
        <w:rPr>
          <w:spacing w:val="0"/>
        </w:rPr>
      </w:pPr>
      <w:bookmarkStart w:id="0" w:name="_GoBack"/>
      <w:bookmarkEnd w:id="0"/>
      <w:r>
        <w:rPr>
          <w:rFonts w:hint="eastAsia"/>
        </w:rPr>
        <w:t>令和</w:t>
      </w:r>
      <w:r w:rsidR="00BA3E23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F86E3B">
        <w:rPr>
          <w:rFonts w:hint="eastAsia"/>
        </w:rPr>
        <w:t>年　　月　　日</w:t>
      </w:r>
    </w:p>
    <w:p w:rsidR="00F86E3B" w:rsidRDefault="00F86E3B">
      <w:pPr>
        <w:pStyle w:val="a3"/>
        <w:rPr>
          <w:spacing w:val="0"/>
        </w:rPr>
      </w:pPr>
    </w:p>
    <w:p w:rsidR="00735A58" w:rsidRPr="00CE5EA3" w:rsidRDefault="00735A58" w:rsidP="00735A58">
      <w:pPr>
        <w:pStyle w:val="a3"/>
        <w:rPr>
          <w:rFonts w:ascii="ＭＳ 明朝" w:hAnsi="ＭＳ 明朝"/>
          <w:color w:val="000000"/>
          <w:spacing w:val="0"/>
        </w:rPr>
      </w:pPr>
      <w:r w:rsidRPr="00CE5EA3">
        <w:rPr>
          <w:rFonts w:ascii="ＭＳ 明朝" w:hAnsi="ＭＳ 明朝" w:hint="eastAsia"/>
          <w:color w:val="000000"/>
          <w:u w:val="single"/>
        </w:rPr>
        <w:t xml:space="preserve">　　　　　　　水再生センター長</w:t>
      </w:r>
    </w:p>
    <w:p w:rsidR="00735A58" w:rsidRPr="00CE5EA3" w:rsidRDefault="00735A58" w:rsidP="00735A58">
      <w:pPr>
        <w:pStyle w:val="a3"/>
        <w:rPr>
          <w:rFonts w:ascii="ＭＳ 明朝" w:hAnsi="ＭＳ 明朝"/>
          <w:color w:val="000000"/>
          <w:u w:val="single"/>
        </w:rPr>
      </w:pPr>
      <w:r w:rsidRPr="00CE5EA3">
        <w:rPr>
          <w:rFonts w:ascii="ＭＳ 明朝" w:hAnsi="ＭＳ 明朝" w:hint="eastAsia"/>
          <w:color w:val="000000"/>
          <w:u w:val="single"/>
        </w:rPr>
        <w:t xml:space="preserve">　　　　　　　下水道センター長</w:t>
      </w:r>
    </w:p>
    <w:p w:rsidR="00735A58" w:rsidRPr="00CE5EA3" w:rsidRDefault="00735A58" w:rsidP="00735A58">
      <w:pPr>
        <w:pStyle w:val="a3"/>
        <w:rPr>
          <w:rFonts w:ascii="ＭＳ 明朝" w:hAnsi="ＭＳ 明朝"/>
          <w:color w:val="000000"/>
          <w:spacing w:val="0"/>
        </w:rPr>
      </w:pPr>
      <w:r w:rsidRPr="00CE5EA3">
        <w:rPr>
          <w:rFonts w:ascii="ＭＳ 明朝" w:hAnsi="ＭＳ 明朝" w:hint="eastAsia"/>
          <w:color w:val="000000"/>
          <w:u w:val="single"/>
        </w:rPr>
        <w:t xml:space="preserve">　　　下水道センター・担当課長</w:t>
      </w:r>
    </w:p>
    <w:p w:rsidR="00F86E3B" w:rsidRPr="00735A58" w:rsidRDefault="00F86E3B">
      <w:pPr>
        <w:pStyle w:val="a3"/>
        <w:rPr>
          <w:b/>
          <w:spacing w:val="0"/>
        </w:rPr>
      </w:pPr>
    </w:p>
    <w:p w:rsidR="00F86E3B" w:rsidRDefault="00F86E3B">
      <w:pPr>
        <w:pStyle w:val="a3"/>
        <w:jc w:val="right"/>
        <w:rPr>
          <w:spacing w:val="0"/>
        </w:rPr>
      </w:pPr>
      <w:r>
        <w:rPr>
          <w:rFonts w:hint="eastAsia"/>
        </w:rPr>
        <w:t xml:space="preserve">会　社　名　　　　　　　　　　　　</w:t>
      </w:r>
    </w:p>
    <w:p w:rsidR="00F86E3B" w:rsidRDefault="00F86E3B">
      <w:pPr>
        <w:pStyle w:val="a3"/>
        <w:jc w:val="right"/>
        <w:rPr>
          <w:spacing w:val="0"/>
        </w:rPr>
      </w:pPr>
      <w:r>
        <w:rPr>
          <w:rFonts w:hint="eastAsia"/>
        </w:rPr>
        <w:t xml:space="preserve">申請者　　　　　　　　　　　　　　　　　</w:t>
      </w:r>
    </w:p>
    <w:p w:rsidR="00F86E3B" w:rsidRDefault="00F86E3B">
      <w:pPr>
        <w:pStyle w:val="a3"/>
        <w:jc w:val="right"/>
        <w:rPr>
          <w:spacing w:val="0"/>
        </w:rPr>
      </w:pPr>
      <w:r>
        <w:rPr>
          <w:rFonts w:hint="eastAsia"/>
        </w:rPr>
        <w:t xml:space="preserve">現場代理人　　　　　　　　　　　</w:t>
      </w:r>
      <w:r w:rsidR="002D1978" w:rsidRPr="002D1978">
        <w:rPr>
          <w:rFonts w:hint="eastAsia"/>
        </w:rPr>
        <w:t xml:space="preserve">　</w:t>
      </w:r>
    </w:p>
    <w:p w:rsidR="00F86E3B" w:rsidRDefault="00F86E3B">
      <w:pPr>
        <w:pStyle w:val="a3"/>
        <w:jc w:val="right"/>
        <w:rPr>
          <w:spacing w:val="0"/>
        </w:rPr>
      </w:pPr>
    </w:p>
    <w:p w:rsidR="001E4992" w:rsidRDefault="001E4992">
      <w:pPr>
        <w:pStyle w:val="a3"/>
        <w:jc w:val="right"/>
        <w:rPr>
          <w:spacing w:val="0"/>
        </w:rPr>
      </w:pPr>
    </w:p>
    <w:p w:rsidR="00F86E3B" w:rsidRDefault="00735A58">
      <w:pPr>
        <w:pStyle w:val="a3"/>
        <w:rPr>
          <w:spacing w:val="0"/>
        </w:rPr>
      </w:pPr>
      <w:r>
        <w:rPr>
          <w:rFonts w:hint="eastAsia"/>
        </w:rPr>
        <w:t xml:space="preserve">　横浜市電気工作物保安規程施行細則第</w:t>
      </w:r>
      <w:r>
        <w:rPr>
          <w:rFonts w:hint="eastAsia"/>
        </w:rPr>
        <w:t>34</w:t>
      </w:r>
      <w:r w:rsidR="00F86E3B">
        <w:rPr>
          <w:rFonts w:hint="eastAsia"/>
        </w:rPr>
        <w:t>条に基づき関係書類を添えて申請します。</w:t>
      </w:r>
    </w:p>
    <w:p w:rsidR="00F86E3B" w:rsidRPr="00735A58" w:rsidRDefault="00F86E3B">
      <w:pPr>
        <w:pStyle w:val="a3"/>
        <w:rPr>
          <w:spacing w:val="0"/>
        </w:rPr>
      </w:pP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072"/>
        <w:gridCol w:w="7567"/>
      </w:tblGrid>
      <w:tr w:rsidR="00F86E3B">
        <w:trPr>
          <w:trHeight w:val="681"/>
        </w:trPr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F86E3B" w:rsidRDefault="00F86E3B">
            <w:pPr>
              <w:pStyle w:val="a3"/>
              <w:wordWrap/>
              <w:spacing w:line="240" w:lineRule="auto"/>
              <w:jc w:val="distribute"/>
              <w:rPr>
                <w:spacing w:val="0"/>
              </w:rPr>
            </w:pPr>
            <w:r>
              <w:rPr>
                <w:rFonts w:hint="eastAsia"/>
                <w:spacing w:val="0"/>
              </w:rPr>
              <w:t>件名</w:t>
            </w:r>
          </w:p>
        </w:tc>
        <w:tc>
          <w:tcPr>
            <w:tcW w:w="7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86E3B" w:rsidRDefault="00F86E3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86E3B">
        <w:trPr>
          <w:trHeight w:val="681"/>
        </w:trPr>
        <w:tc>
          <w:tcPr>
            <w:tcW w:w="2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F86E3B" w:rsidRDefault="00F86E3B">
            <w:pPr>
              <w:pStyle w:val="a3"/>
              <w:wordWrap/>
              <w:spacing w:line="240" w:lineRule="auto"/>
              <w:jc w:val="distribute"/>
              <w:rPr>
                <w:spacing w:val="0"/>
              </w:rPr>
            </w:pPr>
            <w:r>
              <w:rPr>
                <w:rFonts w:hint="eastAsia"/>
                <w:spacing w:val="0"/>
              </w:rPr>
              <w:t>使用場所</w:t>
            </w:r>
          </w:p>
        </w:tc>
        <w:tc>
          <w:tcPr>
            <w:tcW w:w="7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86E3B" w:rsidRDefault="00F86E3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86E3B">
        <w:trPr>
          <w:trHeight w:val="681"/>
        </w:trPr>
        <w:tc>
          <w:tcPr>
            <w:tcW w:w="2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F86E3B" w:rsidRDefault="002B0886">
            <w:pPr>
              <w:pStyle w:val="a3"/>
              <w:wordWrap/>
              <w:spacing w:line="240" w:lineRule="auto"/>
              <w:jc w:val="distribute"/>
              <w:rPr>
                <w:spacing w:val="0"/>
              </w:rPr>
            </w:pPr>
            <w:r>
              <w:rPr>
                <w:rFonts w:hint="eastAsia"/>
                <w:spacing w:val="0"/>
              </w:rPr>
              <w:t>使用期間</w:t>
            </w:r>
          </w:p>
        </w:tc>
        <w:tc>
          <w:tcPr>
            <w:tcW w:w="7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86E3B" w:rsidRDefault="00007DEA" w:rsidP="0052294B">
            <w:pPr>
              <w:pStyle w:val="a3"/>
              <w:wordWrap/>
              <w:spacing w:line="240" w:lineRule="auto"/>
              <w:ind w:firstLineChars="200" w:firstLine="420"/>
              <w:rPr>
                <w:spacing w:val="0"/>
              </w:rPr>
            </w:pPr>
            <w:r>
              <w:rPr>
                <w:rFonts w:hint="eastAsia"/>
                <w:spacing w:val="0"/>
              </w:rPr>
              <w:t>令和</w:t>
            </w:r>
            <w:r w:rsidR="00B22125">
              <w:rPr>
                <w:rFonts w:hint="eastAsia"/>
                <w:spacing w:val="0"/>
              </w:rPr>
              <w:t xml:space="preserve">　</w:t>
            </w:r>
            <w:r>
              <w:rPr>
                <w:rFonts w:hint="eastAsia"/>
                <w:spacing w:val="0"/>
              </w:rPr>
              <w:t xml:space="preserve">　</w:t>
            </w:r>
            <w:r w:rsidR="002B0886">
              <w:rPr>
                <w:rFonts w:hint="eastAsia"/>
                <w:spacing w:val="0"/>
              </w:rPr>
              <w:t>年　　月　　日</w:t>
            </w:r>
            <w:r w:rsidR="009172F2">
              <w:rPr>
                <w:rFonts w:hint="eastAsia"/>
                <w:spacing w:val="0"/>
              </w:rPr>
              <w:t xml:space="preserve">　</w:t>
            </w:r>
            <w:r w:rsidR="002B0886">
              <w:rPr>
                <w:rFonts w:hint="eastAsia"/>
                <w:spacing w:val="0"/>
              </w:rPr>
              <w:t xml:space="preserve">から　</w:t>
            </w:r>
            <w:r>
              <w:rPr>
                <w:rFonts w:hint="eastAsia"/>
                <w:spacing w:val="0"/>
              </w:rPr>
              <w:t xml:space="preserve">令和　</w:t>
            </w:r>
            <w:r w:rsidR="002B0886">
              <w:rPr>
                <w:rFonts w:hint="eastAsia"/>
                <w:spacing w:val="0"/>
              </w:rPr>
              <w:t xml:space="preserve">　年　　月　　日まで</w:t>
            </w:r>
          </w:p>
        </w:tc>
      </w:tr>
      <w:tr w:rsidR="00F86E3B">
        <w:trPr>
          <w:trHeight w:val="681"/>
        </w:trPr>
        <w:tc>
          <w:tcPr>
            <w:tcW w:w="2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F86E3B" w:rsidRDefault="002B0886">
            <w:pPr>
              <w:pStyle w:val="a3"/>
              <w:wordWrap/>
              <w:spacing w:line="240" w:lineRule="auto"/>
              <w:jc w:val="distribute"/>
              <w:rPr>
                <w:spacing w:val="0"/>
              </w:rPr>
            </w:pPr>
            <w:r>
              <w:rPr>
                <w:rFonts w:hint="eastAsia"/>
                <w:spacing w:val="0"/>
              </w:rPr>
              <w:t>電気担当</w:t>
            </w:r>
            <w:r w:rsidR="0021399C">
              <w:rPr>
                <w:rFonts w:hint="eastAsia"/>
                <w:spacing w:val="0"/>
              </w:rPr>
              <w:t>責任</w:t>
            </w:r>
            <w:r>
              <w:rPr>
                <w:rFonts w:hint="eastAsia"/>
                <w:spacing w:val="0"/>
              </w:rPr>
              <w:t>者</w:t>
            </w:r>
          </w:p>
        </w:tc>
        <w:tc>
          <w:tcPr>
            <w:tcW w:w="7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86E3B" w:rsidRDefault="00F86E3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2B0886">
        <w:trPr>
          <w:cantSplit/>
          <w:trHeight w:val="675"/>
        </w:trPr>
        <w:tc>
          <w:tcPr>
            <w:tcW w:w="2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2B0886" w:rsidRDefault="002B0886" w:rsidP="002B0886">
            <w:pPr>
              <w:pStyle w:val="a3"/>
              <w:wordWrap/>
              <w:spacing w:line="240" w:lineRule="auto"/>
              <w:jc w:val="distribute"/>
              <w:rPr>
                <w:spacing w:val="0"/>
              </w:rPr>
            </w:pPr>
            <w:r>
              <w:rPr>
                <w:rFonts w:hint="eastAsia"/>
                <w:spacing w:val="0"/>
              </w:rPr>
              <w:t>用途</w:t>
            </w:r>
          </w:p>
        </w:tc>
        <w:tc>
          <w:tcPr>
            <w:tcW w:w="7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B0886" w:rsidRDefault="002B088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2B0886">
        <w:trPr>
          <w:cantSplit/>
          <w:trHeight w:val="705"/>
        </w:trPr>
        <w:tc>
          <w:tcPr>
            <w:tcW w:w="20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2B0886" w:rsidRDefault="002B0886" w:rsidP="002B0886">
            <w:pPr>
              <w:pStyle w:val="a3"/>
              <w:wordWrap/>
              <w:spacing w:line="240" w:lineRule="auto"/>
              <w:jc w:val="distribute"/>
              <w:rPr>
                <w:spacing w:val="0"/>
              </w:rPr>
            </w:pPr>
            <w:r>
              <w:rPr>
                <w:rFonts w:hint="eastAsia"/>
                <w:spacing w:val="0"/>
              </w:rPr>
              <w:t>容量</w:t>
            </w: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B0886" w:rsidRDefault="002B088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2B0886" w:rsidTr="008D53FA">
        <w:trPr>
          <w:cantSplit/>
          <w:trHeight w:val="2132"/>
        </w:trPr>
        <w:tc>
          <w:tcPr>
            <w:tcW w:w="20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2B0886" w:rsidRDefault="002B0886" w:rsidP="002B0886">
            <w:pPr>
              <w:pStyle w:val="a3"/>
              <w:jc w:val="distribute"/>
              <w:rPr>
                <w:spacing w:val="0"/>
              </w:rPr>
            </w:pPr>
            <w:r>
              <w:rPr>
                <w:rFonts w:hint="eastAsia"/>
                <w:spacing w:val="0"/>
              </w:rPr>
              <w:t>使用方法</w:t>
            </w: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B0886" w:rsidRDefault="002B088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2B0886">
        <w:trPr>
          <w:trHeight w:val="832"/>
        </w:trPr>
        <w:tc>
          <w:tcPr>
            <w:tcW w:w="207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2B0886" w:rsidRDefault="002B0886">
            <w:pPr>
              <w:pStyle w:val="a3"/>
              <w:wordWrap/>
              <w:spacing w:line="240" w:lineRule="auto"/>
              <w:jc w:val="distribute"/>
              <w:rPr>
                <w:spacing w:val="0"/>
              </w:rPr>
            </w:pPr>
            <w:r>
              <w:rPr>
                <w:rFonts w:hint="eastAsia"/>
                <w:spacing w:val="0"/>
              </w:rPr>
              <w:t>取付方法</w:t>
            </w:r>
          </w:p>
        </w:tc>
        <w:tc>
          <w:tcPr>
            <w:tcW w:w="7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0886" w:rsidRDefault="002B0886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3"/>
              </w:rPr>
              <w:t xml:space="preserve">　添付図面のとおり</w:t>
            </w:r>
          </w:p>
        </w:tc>
      </w:tr>
    </w:tbl>
    <w:p w:rsidR="008D53FA" w:rsidRDefault="008D53FA">
      <w:pPr>
        <w:pStyle w:val="a3"/>
        <w:jc w:val="center"/>
        <w:rPr>
          <w:spacing w:val="0"/>
        </w:rPr>
      </w:pPr>
    </w:p>
    <w:p w:rsidR="008D53FA" w:rsidRDefault="008D53FA">
      <w:pPr>
        <w:widowControl/>
        <w:jc w:val="left"/>
        <w:rPr>
          <w:rFonts w:ascii="Times New Roman" w:hAnsi="Times New Roman"/>
          <w:kern w:val="0"/>
          <w:szCs w:val="21"/>
        </w:rPr>
      </w:pPr>
      <w:r>
        <w:br w:type="page"/>
      </w:r>
    </w:p>
    <w:p w:rsidR="00F86E3B" w:rsidRDefault="00F86E3B">
      <w:pPr>
        <w:pStyle w:val="a3"/>
        <w:jc w:val="center"/>
        <w:rPr>
          <w:spacing w:val="0"/>
        </w:rPr>
      </w:pPr>
      <w:r>
        <w:rPr>
          <w:spacing w:val="0"/>
        </w:rPr>
        <w:lastRenderedPageBreak/>
        <w:fldChar w:fldCharType="begin"/>
      </w:r>
      <w:r>
        <w:rPr>
          <w:spacing w:val="0"/>
        </w:rPr>
        <w:instrText xml:space="preserve"> eq \o\ad(</w:instrText>
      </w:r>
      <w:r>
        <w:rPr>
          <w:rFonts w:hint="eastAsia"/>
          <w:spacing w:val="0"/>
          <w:sz w:val="32"/>
          <w:szCs w:val="32"/>
        </w:rPr>
        <w:instrText>工事等電気使用許可書</w:instrText>
      </w:r>
      <w:r>
        <w:rPr>
          <w:spacing w:val="0"/>
        </w:rPr>
        <w:instrText>,</w:instrText>
      </w:r>
      <w:r>
        <w:rPr>
          <w:rFonts w:hint="eastAsia"/>
          <w:spacing w:val="0"/>
          <w:sz w:val="24"/>
          <w:szCs w:val="24"/>
        </w:rPr>
        <w:instrText xml:space="preserve">　　　　　　　　　　　　　　　　　</w:instrText>
      </w:r>
      <w:r>
        <w:rPr>
          <w:spacing w:val="0"/>
        </w:rPr>
        <w:instrText>)</w:instrText>
      </w:r>
      <w:r>
        <w:rPr>
          <w:spacing w:val="0"/>
        </w:rPr>
        <w:fldChar w:fldCharType="end"/>
      </w:r>
    </w:p>
    <w:p w:rsidR="00F86E3B" w:rsidRDefault="00F86E3B">
      <w:pPr>
        <w:pStyle w:val="a3"/>
        <w:jc w:val="right"/>
        <w:rPr>
          <w:spacing w:val="0"/>
        </w:rPr>
      </w:pPr>
    </w:p>
    <w:p w:rsidR="00F86E3B" w:rsidRDefault="00F86E3B">
      <w:pPr>
        <w:pStyle w:val="a3"/>
        <w:jc w:val="right"/>
        <w:rPr>
          <w:spacing w:val="0"/>
        </w:rPr>
      </w:pPr>
    </w:p>
    <w:p w:rsidR="00F86E3B" w:rsidRDefault="00007DEA">
      <w:pPr>
        <w:pStyle w:val="a3"/>
        <w:jc w:val="right"/>
        <w:rPr>
          <w:spacing w:val="0"/>
        </w:rPr>
      </w:pPr>
      <w:r>
        <w:rPr>
          <w:rFonts w:hint="eastAsia"/>
        </w:rPr>
        <w:t xml:space="preserve">令和　</w:t>
      </w:r>
      <w:r w:rsidR="00B22125">
        <w:rPr>
          <w:rFonts w:hint="eastAsia"/>
        </w:rPr>
        <w:t xml:space="preserve">　</w:t>
      </w:r>
      <w:r w:rsidR="00F86E3B">
        <w:rPr>
          <w:rFonts w:hint="eastAsia"/>
        </w:rPr>
        <w:t>年　　月　　日</w:t>
      </w:r>
    </w:p>
    <w:p w:rsidR="00F86E3B" w:rsidRDefault="00F86E3B">
      <w:pPr>
        <w:pStyle w:val="a3"/>
        <w:rPr>
          <w:spacing w:val="0"/>
        </w:rPr>
      </w:pPr>
      <w:r>
        <w:rPr>
          <w:rFonts w:hint="eastAsia"/>
        </w:rPr>
        <w:t>申請者</w:t>
      </w:r>
    </w:p>
    <w:p w:rsidR="00F86E3B" w:rsidRDefault="00F86E3B">
      <w:pPr>
        <w:pStyle w:val="a3"/>
        <w:rPr>
          <w:spacing w:val="0"/>
        </w:rPr>
      </w:pPr>
      <w:r>
        <w:rPr>
          <w:rFonts w:hint="eastAsia"/>
        </w:rPr>
        <w:t>会　社　名</w:t>
      </w:r>
    </w:p>
    <w:p w:rsidR="00F86E3B" w:rsidRDefault="00F86E3B">
      <w:pPr>
        <w:pStyle w:val="a3"/>
        <w:rPr>
          <w:spacing w:val="0"/>
        </w:rPr>
      </w:pPr>
      <w:r>
        <w:rPr>
          <w:rFonts w:hint="eastAsia"/>
          <w:u w:val="single"/>
        </w:rPr>
        <w:t>現場代理人　　　　　　　　　　様</w:t>
      </w:r>
    </w:p>
    <w:p w:rsidR="00735A58" w:rsidRPr="00CE5EA3" w:rsidRDefault="00735A58" w:rsidP="00735A58">
      <w:pPr>
        <w:pStyle w:val="a3"/>
        <w:jc w:val="right"/>
        <w:rPr>
          <w:rFonts w:ascii="ＭＳ 明朝" w:hAnsi="ＭＳ 明朝"/>
          <w:color w:val="000000"/>
          <w:spacing w:val="0"/>
        </w:rPr>
      </w:pPr>
      <w:r w:rsidRPr="00CE5EA3">
        <w:rPr>
          <w:rFonts w:ascii="ＭＳ 明朝" w:hAnsi="ＭＳ 明朝" w:hint="eastAsia"/>
          <w:color w:val="000000"/>
          <w:u w:val="single"/>
        </w:rPr>
        <w:t xml:space="preserve">　　　　　　　水再生センター長</w:t>
      </w:r>
    </w:p>
    <w:p w:rsidR="00735A58" w:rsidRPr="00CE5EA3" w:rsidRDefault="00735A58" w:rsidP="00735A58">
      <w:pPr>
        <w:pStyle w:val="a3"/>
        <w:jc w:val="right"/>
        <w:rPr>
          <w:rFonts w:ascii="ＭＳ 明朝" w:hAnsi="ＭＳ 明朝"/>
          <w:color w:val="000000"/>
          <w:u w:val="single"/>
        </w:rPr>
      </w:pPr>
      <w:r w:rsidRPr="00CE5EA3">
        <w:rPr>
          <w:rFonts w:ascii="ＭＳ 明朝" w:hAnsi="ＭＳ 明朝" w:hint="eastAsia"/>
          <w:color w:val="000000"/>
          <w:u w:val="single"/>
        </w:rPr>
        <w:t xml:space="preserve">　　　　　　　下水道センター長</w:t>
      </w:r>
    </w:p>
    <w:p w:rsidR="00735A58" w:rsidRPr="00CE5EA3" w:rsidRDefault="00735A58" w:rsidP="00735A58">
      <w:pPr>
        <w:pStyle w:val="a3"/>
        <w:jc w:val="right"/>
        <w:rPr>
          <w:rFonts w:ascii="ＭＳ 明朝" w:hAnsi="ＭＳ 明朝"/>
          <w:color w:val="000000"/>
          <w:spacing w:val="0"/>
        </w:rPr>
      </w:pPr>
      <w:r w:rsidRPr="00CE5EA3">
        <w:rPr>
          <w:rFonts w:ascii="ＭＳ 明朝" w:hAnsi="ＭＳ 明朝" w:hint="eastAsia"/>
          <w:color w:val="000000"/>
          <w:u w:val="single"/>
        </w:rPr>
        <w:t xml:space="preserve">　　　下水道センター・担当課長</w:t>
      </w:r>
    </w:p>
    <w:p w:rsidR="00F86E3B" w:rsidRPr="00735A58" w:rsidRDefault="00F86E3B">
      <w:pPr>
        <w:pStyle w:val="a3"/>
        <w:jc w:val="right"/>
        <w:rPr>
          <w:spacing w:val="0"/>
        </w:rPr>
      </w:pPr>
    </w:p>
    <w:p w:rsidR="00F86E3B" w:rsidRDefault="00007DEA">
      <w:pPr>
        <w:pStyle w:val="a3"/>
        <w:rPr>
          <w:spacing w:val="0"/>
        </w:rPr>
      </w:pPr>
      <w:r>
        <w:rPr>
          <w:rFonts w:hint="eastAsia"/>
        </w:rPr>
        <w:t>令和</w:t>
      </w:r>
      <w:r w:rsidR="00B22125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F86E3B">
        <w:rPr>
          <w:rFonts w:hint="eastAsia"/>
        </w:rPr>
        <w:t>年　　月　　日に申請のありました</w:t>
      </w:r>
      <w:r w:rsidR="00A44344">
        <w:rPr>
          <w:rFonts w:hint="eastAsia"/>
        </w:rPr>
        <w:t>、</w:t>
      </w:r>
      <w:r w:rsidR="00F86E3B">
        <w:rPr>
          <w:rFonts w:hint="eastAsia"/>
        </w:rPr>
        <w:t>工事等電気使用については</w:t>
      </w:r>
      <w:r w:rsidR="00A44344">
        <w:rPr>
          <w:rFonts w:hint="eastAsia"/>
        </w:rPr>
        <w:t>、</w:t>
      </w:r>
      <w:r w:rsidR="00F86E3B">
        <w:rPr>
          <w:rFonts w:hint="eastAsia"/>
        </w:rPr>
        <w:t>次のとおり許可します。</w:t>
      </w:r>
    </w:p>
    <w:p w:rsidR="00F86E3B" w:rsidRDefault="00F86E3B">
      <w:pPr>
        <w:pStyle w:val="a3"/>
        <w:rPr>
          <w:spacing w:val="0"/>
        </w:rPr>
      </w:pP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072"/>
        <w:gridCol w:w="7567"/>
      </w:tblGrid>
      <w:tr w:rsidR="00F86E3B">
        <w:trPr>
          <w:trHeight w:val="681"/>
        </w:trPr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F86E3B" w:rsidRDefault="00F86E3B">
            <w:pPr>
              <w:pStyle w:val="a3"/>
              <w:wordWrap/>
              <w:spacing w:line="240" w:lineRule="auto"/>
              <w:jc w:val="distribute"/>
              <w:rPr>
                <w:spacing w:val="0"/>
              </w:rPr>
            </w:pPr>
            <w:r>
              <w:rPr>
                <w:rFonts w:hint="eastAsia"/>
                <w:spacing w:val="0"/>
              </w:rPr>
              <w:t>件名</w:t>
            </w:r>
          </w:p>
        </w:tc>
        <w:tc>
          <w:tcPr>
            <w:tcW w:w="7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86E3B" w:rsidRDefault="00F86E3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86E3B">
        <w:trPr>
          <w:trHeight w:val="681"/>
        </w:trPr>
        <w:tc>
          <w:tcPr>
            <w:tcW w:w="2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F86E3B" w:rsidRDefault="00F86E3B">
            <w:pPr>
              <w:pStyle w:val="a3"/>
              <w:wordWrap/>
              <w:spacing w:line="240" w:lineRule="auto"/>
              <w:jc w:val="distribute"/>
              <w:rPr>
                <w:spacing w:val="0"/>
              </w:rPr>
            </w:pPr>
            <w:r>
              <w:rPr>
                <w:rFonts w:hint="eastAsia"/>
                <w:spacing w:val="0"/>
              </w:rPr>
              <w:t>使用場所</w:t>
            </w:r>
          </w:p>
        </w:tc>
        <w:tc>
          <w:tcPr>
            <w:tcW w:w="7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86E3B" w:rsidRDefault="00F86E3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86E3B">
        <w:trPr>
          <w:trHeight w:val="681"/>
        </w:trPr>
        <w:tc>
          <w:tcPr>
            <w:tcW w:w="2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F86E3B" w:rsidRDefault="00F86E3B">
            <w:pPr>
              <w:pStyle w:val="a3"/>
              <w:wordWrap/>
              <w:spacing w:line="240" w:lineRule="auto"/>
              <w:jc w:val="distribute"/>
              <w:rPr>
                <w:spacing w:val="0"/>
              </w:rPr>
            </w:pPr>
            <w:r>
              <w:rPr>
                <w:rFonts w:hint="eastAsia"/>
                <w:spacing w:val="0"/>
              </w:rPr>
              <w:t>使用期間</w:t>
            </w:r>
          </w:p>
        </w:tc>
        <w:tc>
          <w:tcPr>
            <w:tcW w:w="7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86E3B" w:rsidRDefault="00735A58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2"/>
              </w:rPr>
              <w:t xml:space="preserve">　</w:t>
            </w:r>
            <w:r w:rsidR="00007DEA">
              <w:rPr>
                <w:rFonts w:hint="eastAsia"/>
                <w:spacing w:val="2"/>
              </w:rPr>
              <w:t xml:space="preserve">令和　</w:t>
            </w:r>
            <w:r w:rsidR="00F86E3B">
              <w:rPr>
                <w:rFonts w:hint="eastAsia"/>
                <w:spacing w:val="2"/>
              </w:rPr>
              <w:t xml:space="preserve">　年　　月　　日</w:t>
            </w:r>
            <w:r w:rsidR="009172F2">
              <w:rPr>
                <w:rFonts w:hint="eastAsia"/>
                <w:spacing w:val="2"/>
              </w:rPr>
              <w:t xml:space="preserve">　</w:t>
            </w:r>
            <w:r w:rsidR="00F86E3B">
              <w:rPr>
                <w:rFonts w:hint="eastAsia"/>
                <w:spacing w:val="2"/>
              </w:rPr>
              <w:t xml:space="preserve">から　</w:t>
            </w:r>
            <w:r w:rsidR="00007DEA">
              <w:rPr>
                <w:rFonts w:hint="eastAsia"/>
                <w:spacing w:val="2"/>
              </w:rPr>
              <w:t xml:space="preserve">令和　</w:t>
            </w:r>
            <w:r w:rsidR="00F86E3B">
              <w:rPr>
                <w:rFonts w:hint="eastAsia"/>
                <w:spacing w:val="2"/>
              </w:rPr>
              <w:t xml:space="preserve">　年　　月　　日まで</w:t>
            </w:r>
          </w:p>
        </w:tc>
      </w:tr>
      <w:tr w:rsidR="00F86E3B">
        <w:trPr>
          <w:trHeight w:val="681"/>
        </w:trPr>
        <w:tc>
          <w:tcPr>
            <w:tcW w:w="2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F86E3B" w:rsidRDefault="00F86E3B">
            <w:pPr>
              <w:pStyle w:val="a3"/>
              <w:wordWrap/>
              <w:spacing w:line="240" w:lineRule="auto"/>
              <w:jc w:val="distribute"/>
              <w:rPr>
                <w:spacing w:val="0"/>
              </w:rPr>
            </w:pPr>
            <w:r>
              <w:rPr>
                <w:rFonts w:hint="eastAsia"/>
                <w:spacing w:val="0"/>
              </w:rPr>
              <w:t>電気担当責任者</w:t>
            </w:r>
          </w:p>
        </w:tc>
        <w:tc>
          <w:tcPr>
            <w:tcW w:w="7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86E3B" w:rsidRDefault="00F86E3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86E3B">
        <w:trPr>
          <w:trHeight w:val="681"/>
        </w:trPr>
        <w:tc>
          <w:tcPr>
            <w:tcW w:w="2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F86E3B" w:rsidRDefault="00F86E3B">
            <w:pPr>
              <w:pStyle w:val="a3"/>
              <w:wordWrap/>
              <w:spacing w:line="240" w:lineRule="auto"/>
              <w:jc w:val="distribute"/>
              <w:rPr>
                <w:spacing w:val="0"/>
              </w:rPr>
            </w:pPr>
            <w:r>
              <w:rPr>
                <w:rFonts w:hint="eastAsia"/>
                <w:spacing w:val="0"/>
              </w:rPr>
              <w:t>用途</w:t>
            </w:r>
          </w:p>
        </w:tc>
        <w:tc>
          <w:tcPr>
            <w:tcW w:w="7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86E3B" w:rsidRDefault="00F86E3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86E3B">
        <w:trPr>
          <w:trHeight w:val="681"/>
        </w:trPr>
        <w:tc>
          <w:tcPr>
            <w:tcW w:w="2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F86E3B" w:rsidRDefault="00F86E3B">
            <w:pPr>
              <w:pStyle w:val="a3"/>
              <w:wordWrap/>
              <w:spacing w:line="240" w:lineRule="auto"/>
              <w:jc w:val="distribute"/>
              <w:rPr>
                <w:spacing w:val="0"/>
              </w:rPr>
            </w:pPr>
            <w:r>
              <w:rPr>
                <w:rFonts w:hint="eastAsia"/>
                <w:spacing w:val="0"/>
              </w:rPr>
              <w:t>容量</w:t>
            </w:r>
          </w:p>
        </w:tc>
        <w:tc>
          <w:tcPr>
            <w:tcW w:w="7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86E3B" w:rsidRDefault="00F86E3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86E3B">
        <w:trPr>
          <w:cantSplit/>
          <w:trHeight w:val="2713"/>
        </w:trPr>
        <w:tc>
          <w:tcPr>
            <w:tcW w:w="2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F86E3B" w:rsidRDefault="00F86E3B">
            <w:pPr>
              <w:pStyle w:val="a3"/>
              <w:jc w:val="distribute"/>
              <w:rPr>
                <w:spacing w:val="0"/>
              </w:rPr>
            </w:pPr>
            <w:r>
              <w:rPr>
                <w:rFonts w:hint="eastAsia"/>
                <w:spacing w:val="0"/>
              </w:rPr>
              <w:t>許可条件</w:t>
            </w:r>
          </w:p>
        </w:tc>
        <w:tc>
          <w:tcPr>
            <w:tcW w:w="7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86E3B" w:rsidRDefault="00F86E3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86E3B">
        <w:trPr>
          <w:trHeight w:val="681"/>
        </w:trPr>
        <w:tc>
          <w:tcPr>
            <w:tcW w:w="207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86E3B" w:rsidRDefault="00F86E3B">
            <w:pPr>
              <w:pStyle w:val="a3"/>
              <w:wordWrap/>
              <w:spacing w:line="240" w:lineRule="auto"/>
              <w:jc w:val="distribute"/>
              <w:rPr>
                <w:spacing w:val="0"/>
              </w:rPr>
            </w:pPr>
            <w:r>
              <w:rPr>
                <w:rFonts w:hint="eastAsia"/>
                <w:spacing w:val="0"/>
              </w:rPr>
              <w:t>本市立会者</w:t>
            </w:r>
          </w:p>
        </w:tc>
        <w:tc>
          <w:tcPr>
            <w:tcW w:w="7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6E3B" w:rsidRDefault="00F86E3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8D53FA" w:rsidRDefault="008D53FA">
      <w:pPr>
        <w:widowControl/>
        <w:jc w:val="left"/>
        <w:rPr>
          <w:rFonts w:ascii="Times New Roman" w:hAnsi="Times New Roman"/>
          <w:spacing w:val="19"/>
          <w:kern w:val="0"/>
          <w:sz w:val="32"/>
          <w:szCs w:val="32"/>
        </w:rPr>
      </w:pPr>
      <w:r>
        <w:rPr>
          <w:spacing w:val="19"/>
          <w:sz w:val="32"/>
          <w:szCs w:val="32"/>
        </w:rPr>
        <w:br w:type="page"/>
      </w:r>
    </w:p>
    <w:p w:rsidR="00F86E3B" w:rsidRDefault="00F86E3B">
      <w:pPr>
        <w:pStyle w:val="a3"/>
        <w:rPr>
          <w:spacing w:val="0"/>
        </w:rPr>
      </w:pPr>
      <w:r>
        <w:rPr>
          <w:rFonts w:hint="eastAsia"/>
          <w:spacing w:val="19"/>
          <w:sz w:val="32"/>
          <w:szCs w:val="32"/>
        </w:rPr>
        <w:lastRenderedPageBreak/>
        <w:t>１　主な工事用電気機械器具一覧表</w:t>
      </w: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940"/>
        <w:gridCol w:w="840"/>
        <w:gridCol w:w="840"/>
        <w:gridCol w:w="1200"/>
        <w:gridCol w:w="840"/>
        <w:gridCol w:w="1440"/>
        <w:gridCol w:w="1539"/>
      </w:tblGrid>
      <w:tr w:rsidR="00F86E3B">
        <w:trPr>
          <w:cantSplit/>
          <w:trHeight w:val="889"/>
        </w:trPr>
        <w:tc>
          <w:tcPr>
            <w:tcW w:w="29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F86E3B" w:rsidRDefault="00F86E3B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11"/>
              </w:rPr>
              <w:t>機　器　名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86E3B" w:rsidRDefault="00F86E3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電圧</w:t>
            </w:r>
          </w:p>
          <w:p w:rsidR="00F86E3B" w:rsidRDefault="00F86E3B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</w:rPr>
              <w:t>（Ｖ）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86E3B" w:rsidRDefault="00F86E3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相</w:t>
            </w:r>
          </w:p>
          <w:p w:rsidR="00F86E3B" w:rsidRDefault="00F86E3B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</w:rPr>
              <w:t>（φ）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86E3B" w:rsidRDefault="00F86E3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容量</w:t>
            </w:r>
          </w:p>
          <w:p w:rsidR="00F86E3B" w:rsidRDefault="00F86E3B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</w:rPr>
              <w:t>（ｋＷ）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86E3B" w:rsidRDefault="00F86E3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台数</w:t>
            </w:r>
          </w:p>
          <w:p w:rsidR="00F86E3B" w:rsidRDefault="00F86E3B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</w:rPr>
              <w:t>（台）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86E3B" w:rsidRDefault="00F86E3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合計容量</w:t>
            </w:r>
          </w:p>
          <w:p w:rsidR="00F86E3B" w:rsidRDefault="00F86E3B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</w:rPr>
              <w:t>（ｋＷ）</w:t>
            </w:r>
          </w:p>
        </w:tc>
        <w:tc>
          <w:tcPr>
            <w:tcW w:w="15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86E3B" w:rsidRDefault="00F86E3B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</w:rPr>
              <w:t>備考</w:t>
            </w:r>
          </w:p>
        </w:tc>
      </w:tr>
      <w:tr w:rsidR="00F86E3B">
        <w:trPr>
          <w:trHeight w:val="681"/>
        </w:trPr>
        <w:tc>
          <w:tcPr>
            <w:tcW w:w="29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F86E3B" w:rsidRDefault="00F86E3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86E3B" w:rsidRDefault="00F86E3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86E3B" w:rsidRDefault="00F86E3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86E3B" w:rsidRDefault="00F86E3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86E3B" w:rsidRDefault="00F86E3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86E3B" w:rsidRDefault="00F86E3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86E3B" w:rsidRDefault="00F86E3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86E3B">
        <w:trPr>
          <w:trHeight w:val="681"/>
        </w:trPr>
        <w:tc>
          <w:tcPr>
            <w:tcW w:w="29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F86E3B" w:rsidRDefault="00F86E3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86E3B" w:rsidRDefault="00F86E3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86E3B" w:rsidRDefault="00F86E3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86E3B" w:rsidRDefault="00F86E3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86E3B" w:rsidRDefault="00F86E3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86E3B" w:rsidRDefault="00F86E3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86E3B" w:rsidRDefault="00F86E3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86E3B">
        <w:trPr>
          <w:trHeight w:val="681"/>
        </w:trPr>
        <w:tc>
          <w:tcPr>
            <w:tcW w:w="29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F86E3B" w:rsidRDefault="00F86E3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86E3B" w:rsidRDefault="00F86E3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86E3B" w:rsidRDefault="00F86E3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86E3B" w:rsidRDefault="00F86E3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86E3B" w:rsidRDefault="00F86E3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86E3B" w:rsidRDefault="00F86E3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86E3B" w:rsidRDefault="00F86E3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86E3B">
        <w:trPr>
          <w:trHeight w:val="681"/>
        </w:trPr>
        <w:tc>
          <w:tcPr>
            <w:tcW w:w="29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F86E3B" w:rsidRDefault="00F86E3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86E3B" w:rsidRDefault="00F86E3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86E3B" w:rsidRDefault="00F86E3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86E3B" w:rsidRDefault="00F86E3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86E3B" w:rsidRDefault="00F86E3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86E3B" w:rsidRDefault="00F86E3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86E3B" w:rsidRDefault="00F86E3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86E3B">
        <w:trPr>
          <w:trHeight w:val="681"/>
        </w:trPr>
        <w:tc>
          <w:tcPr>
            <w:tcW w:w="29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F86E3B" w:rsidRDefault="00F86E3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86E3B" w:rsidRDefault="00F86E3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86E3B" w:rsidRDefault="00F86E3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86E3B" w:rsidRDefault="00F86E3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86E3B" w:rsidRDefault="00F86E3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86E3B" w:rsidRDefault="00F86E3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86E3B" w:rsidRDefault="00F86E3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86E3B">
        <w:trPr>
          <w:trHeight w:val="681"/>
        </w:trPr>
        <w:tc>
          <w:tcPr>
            <w:tcW w:w="29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F86E3B" w:rsidRDefault="00F86E3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86E3B" w:rsidRDefault="00F86E3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86E3B" w:rsidRDefault="00F86E3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86E3B" w:rsidRDefault="00F86E3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86E3B" w:rsidRDefault="00F86E3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86E3B" w:rsidRDefault="00F86E3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86E3B" w:rsidRDefault="00F86E3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86E3B">
        <w:trPr>
          <w:trHeight w:val="681"/>
        </w:trPr>
        <w:tc>
          <w:tcPr>
            <w:tcW w:w="29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F86E3B" w:rsidRDefault="00F86E3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86E3B" w:rsidRDefault="00F86E3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86E3B" w:rsidRDefault="00F86E3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86E3B" w:rsidRDefault="00F86E3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86E3B" w:rsidRDefault="00F86E3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86E3B" w:rsidRDefault="00F86E3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86E3B" w:rsidRDefault="00F86E3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86E3B">
        <w:trPr>
          <w:trHeight w:val="681"/>
        </w:trPr>
        <w:tc>
          <w:tcPr>
            <w:tcW w:w="29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F86E3B" w:rsidRDefault="00F86E3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86E3B" w:rsidRDefault="00F86E3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86E3B" w:rsidRDefault="00F86E3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86E3B" w:rsidRDefault="00F86E3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86E3B" w:rsidRDefault="00F86E3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86E3B" w:rsidRDefault="00F86E3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86E3B" w:rsidRDefault="00F86E3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86E3B">
        <w:trPr>
          <w:trHeight w:val="681"/>
        </w:trPr>
        <w:tc>
          <w:tcPr>
            <w:tcW w:w="29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F86E3B" w:rsidRDefault="00F86E3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86E3B" w:rsidRDefault="00F86E3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86E3B" w:rsidRDefault="00F86E3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86E3B" w:rsidRDefault="00F86E3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86E3B" w:rsidRDefault="00F86E3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86E3B" w:rsidRDefault="00F86E3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86E3B" w:rsidRDefault="00F86E3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86E3B">
        <w:trPr>
          <w:trHeight w:val="681"/>
        </w:trPr>
        <w:tc>
          <w:tcPr>
            <w:tcW w:w="29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F86E3B" w:rsidRDefault="00F86E3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86E3B" w:rsidRDefault="00F86E3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86E3B" w:rsidRDefault="00F86E3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86E3B" w:rsidRDefault="00F86E3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86E3B" w:rsidRDefault="00F86E3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86E3B" w:rsidRDefault="00F86E3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86E3B" w:rsidRDefault="00F86E3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86E3B">
        <w:trPr>
          <w:trHeight w:val="681"/>
        </w:trPr>
        <w:tc>
          <w:tcPr>
            <w:tcW w:w="29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F86E3B" w:rsidRDefault="00F86E3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86E3B" w:rsidRDefault="00F86E3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86E3B" w:rsidRDefault="00F86E3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86E3B" w:rsidRDefault="00F86E3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86E3B" w:rsidRDefault="00F86E3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86E3B" w:rsidRDefault="00F86E3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86E3B" w:rsidRDefault="00F86E3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86E3B">
        <w:trPr>
          <w:trHeight w:val="681"/>
        </w:trPr>
        <w:tc>
          <w:tcPr>
            <w:tcW w:w="29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F86E3B" w:rsidRDefault="00F86E3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86E3B" w:rsidRDefault="00F86E3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86E3B" w:rsidRDefault="00F86E3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86E3B" w:rsidRDefault="00F86E3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86E3B" w:rsidRDefault="00F86E3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86E3B" w:rsidRDefault="00F86E3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86E3B" w:rsidRDefault="00F86E3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86E3B">
        <w:trPr>
          <w:trHeight w:val="681"/>
        </w:trPr>
        <w:tc>
          <w:tcPr>
            <w:tcW w:w="29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F86E3B" w:rsidRDefault="00F86E3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86E3B" w:rsidRDefault="00F86E3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86E3B" w:rsidRDefault="00F86E3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86E3B" w:rsidRDefault="00F86E3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86E3B" w:rsidRDefault="00F86E3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86E3B" w:rsidRDefault="00F86E3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86E3B" w:rsidRDefault="00F86E3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86E3B">
        <w:trPr>
          <w:trHeight w:val="681"/>
        </w:trPr>
        <w:tc>
          <w:tcPr>
            <w:tcW w:w="29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F86E3B" w:rsidRDefault="00F86E3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86E3B" w:rsidRDefault="00F86E3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86E3B" w:rsidRDefault="00F86E3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86E3B" w:rsidRDefault="00F86E3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86E3B" w:rsidRDefault="00F86E3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86E3B" w:rsidRDefault="00F86E3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86E3B" w:rsidRDefault="00F86E3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86E3B">
        <w:trPr>
          <w:trHeight w:val="681"/>
        </w:trPr>
        <w:tc>
          <w:tcPr>
            <w:tcW w:w="29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F86E3B" w:rsidRDefault="00F86E3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86E3B" w:rsidRDefault="00F86E3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86E3B" w:rsidRDefault="00F86E3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86E3B" w:rsidRDefault="00F86E3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86E3B" w:rsidRDefault="00F86E3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86E3B" w:rsidRDefault="00F86E3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86E3B" w:rsidRDefault="00F86E3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86E3B">
        <w:trPr>
          <w:cantSplit/>
          <w:trHeight w:val="1382"/>
        </w:trPr>
        <w:tc>
          <w:tcPr>
            <w:tcW w:w="666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86E3B" w:rsidRDefault="00F86E3B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9"/>
              </w:rPr>
              <w:t xml:space="preserve">　　負荷設備容量合計（ｋＷ）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F86E3B" w:rsidRDefault="00F86E3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6E3B" w:rsidRDefault="00F86E3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8D53FA" w:rsidRDefault="008D53FA">
      <w:pPr>
        <w:widowControl/>
        <w:jc w:val="left"/>
        <w:rPr>
          <w:rFonts w:ascii="Times New Roman" w:hAnsi="Times New Roman"/>
          <w:spacing w:val="13"/>
          <w:kern w:val="0"/>
          <w:sz w:val="32"/>
          <w:szCs w:val="32"/>
        </w:rPr>
      </w:pPr>
      <w:r>
        <w:rPr>
          <w:sz w:val="32"/>
          <w:szCs w:val="32"/>
        </w:rPr>
        <w:br w:type="page"/>
      </w:r>
    </w:p>
    <w:p w:rsidR="00AE4EA3" w:rsidRPr="009B6701" w:rsidRDefault="009B6701">
      <w:pPr>
        <w:pStyle w:val="a3"/>
        <w:rPr>
          <w:sz w:val="32"/>
          <w:szCs w:val="32"/>
        </w:rPr>
      </w:pPr>
      <w:r w:rsidRPr="009B6701">
        <w:rPr>
          <w:rFonts w:hint="eastAsia"/>
          <w:sz w:val="32"/>
          <w:szCs w:val="32"/>
        </w:rPr>
        <w:lastRenderedPageBreak/>
        <w:t>４－</w:t>
      </w:r>
      <w:r w:rsidR="0098384E">
        <w:rPr>
          <w:rFonts w:hint="eastAsia"/>
          <w:sz w:val="32"/>
          <w:szCs w:val="32"/>
        </w:rPr>
        <w:t>８</w:t>
      </w:r>
      <w:r w:rsidRPr="009B6701">
        <w:rPr>
          <w:rFonts w:hint="eastAsia"/>
          <w:sz w:val="32"/>
          <w:szCs w:val="32"/>
        </w:rPr>
        <w:t>－３　工事等電気使用許可申請書について</w:t>
      </w:r>
    </w:p>
    <w:p w:rsidR="009B6701" w:rsidRDefault="009B6701">
      <w:pPr>
        <w:pStyle w:val="a3"/>
      </w:pPr>
    </w:p>
    <w:p w:rsidR="009B6701" w:rsidRDefault="009B6701">
      <w:pPr>
        <w:pStyle w:val="a3"/>
      </w:pPr>
      <w:r>
        <w:rPr>
          <w:rFonts w:hint="eastAsia"/>
        </w:rPr>
        <w:t>１　添付資料</w:t>
      </w:r>
    </w:p>
    <w:p w:rsidR="009B6701" w:rsidRDefault="00DA1B65" w:rsidP="00DA1B65">
      <w:pPr>
        <w:pStyle w:val="a3"/>
        <w:ind w:firstLineChars="50" w:firstLine="118"/>
      </w:pPr>
      <w:r>
        <w:rPr>
          <w:rFonts w:hint="eastAsia"/>
        </w:rPr>
        <w:t xml:space="preserve">(1) </w:t>
      </w:r>
      <w:r w:rsidR="009B6701">
        <w:rPr>
          <w:rFonts w:hint="eastAsia"/>
        </w:rPr>
        <w:t>主な工事用機械器具一覧表（４－</w:t>
      </w:r>
      <w:r w:rsidR="00A77E71">
        <w:rPr>
          <w:rFonts w:hint="eastAsia"/>
        </w:rPr>
        <w:t>８</w:t>
      </w:r>
      <w:r w:rsidR="009B6701">
        <w:rPr>
          <w:rFonts w:hint="eastAsia"/>
        </w:rPr>
        <w:t>－２参照）</w:t>
      </w:r>
    </w:p>
    <w:p w:rsidR="009B6701" w:rsidRDefault="00DA1B65" w:rsidP="00DA1B65">
      <w:pPr>
        <w:pStyle w:val="a3"/>
        <w:ind w:firstLineChars="50" w:firstLine="118"/>
      </w:pPr>
      <w:r>
        <w:rPr>
          <w:rFonts w:hint="eastAsia"/>
        </w:rPr>
        <w:t xml:space="preserve">(2) </w:t>
      </w:r>
      <w:r w:rsidR="009B6701">
        <w:rPr>
          <w:rFonts w:hint="eastAsia"/>
        </w:rPr>
        <w:t>工事現場の平面図（機器配置・配線ル－ト記入）</w:t>
      </w:r>
    </w:p>
    <w:p w:rsidR="009B6701" w:rsidRDefault="00A06925" w:rsidP="00A06925">
      <w:pPr>
        <w:pStyle w:val="a3"/>
        <w:ind w:firstLineChars="50" w:firstLine="118"/>
      </w:pPr>
      <w:r>
        <w:rPr>
          <w:rFonts w:hint="eastAsia"/>
        </w:rPr>
        <w:t xml:space="preserve">(3) </w:t>
      </w:r>
      <w:r w:rsidR="009B6701">
        <w:rPr>
          <w:rFonts w:hint="eastAsia"/>
        </w:rPr>
        <w:t>単線結線図（定格容量・保護回路等記入）</w:t>
      </w:r>
    </w:p>
    <w:p w:rsidR="00F7620C" w:rsidRDefault="00A06925" w:rsidP="00F7620C">
      <w:pPr>
        <w:pStyle w:val="a3"/>
        <w:ind w:leftChars="56" w:left="9440" w:hangingChars="3950" w:hanging="9322"/>
      </w:pPr>
      <w:r>
        <w:rPr>
          <w:rFonts w:hint="eastAsia"/>
        </w:rPr>
        <w:t xml:space="preserve">(4) </w:t>
      </w:r>
      <w:r>
        <w:rPr>
          <w:rFonts w:hint="eastAsia"/>
        </w:rPr>
        <w:t>その他</w:t>
      </w:r>
      <w:r w:rsidR="00F7620C">
        <w:rPr>
          <w:rFonts w:hint="eastAsia"/>
        </w:rPr>
        <w:t xml:space="preserve">               </w:t>
      </w:r>
      <w:r w:rsidR="00F7620C">
        <w:rPr>
          <w:rFonts w:hint="eastAsia"/>
        </w:rPr>
        <w:t xml:space="preserve">　　　　　　　　　　　　　　　</w:t>
      </w:r>
      <w:r w:rsidR="00F7620C">
        <w:rPr>
          <w:rFonts w:hint="eastAsia"/>
        </w:rPr>
        <w:t xml:space="preserve">        </w:t>
      </w:r>
      <w:r w:rsidR="00F7620C">
        <w:rPr>
          <w:rFonts w:hint="eastAsia"/>
        </w:rPr>
        <w:t xml:space="preserve">　　　　　　　</w:t>
      </w:r>
    </w:p>
    <w:p w:rsidR="00F7620C" w:rsidRDefault="00F7620C" w:rsidP="00F7620C">
      <w:pPr>
        <w:pStyle w:val="a3"/>
        <w:ind w:leftChars="56" w:left="9440" w:hangingChars="3950" w:hanging="9322"/>
      </w:pPr>
    </w:p>
    <w:p w:rsidR="009B6701" w:rsidRDefault="00144403" w:rsidP="00F7620C">
      <w:pPr>
        <w:pStyle w:val="a3"/>
      </w:pPr>
      <w:r>
        <w:rPr>
          <w:rFonts w:hint="eastAsia"/>
        </w:rPr>
        <w:t>２</w:t>
      </w:r>
      <w:r w:rsidR="00F7620C">
        <w:rPr>
          <w:rFonts w:hint="eastAsia"/>
        </w:rPr>
        <w:t xml:space="preserve">　</w:t>
      </w:r>
      <w:r w:rsidR="009B6701">
        <w:rPr>
          <w:rFonts w:hint="eastAsia"/>
        </w:rPr>
        <w:t>工事等電気使用</w:t>
      </w:r>
      <w:r w:rsidR="00730164">
        <w:rPr>
          <w:rFonts w:hint="eastAsia"/>
        </w:rPr>
        <w:t>許可条件（参考）</w:t>
      </w:r>
    </w:p>
    <w:p w:rsidR="00144403" w:rsidRDefault="00144403" w:rsidP="00144403">
      <w:pPr>
        <w:pStyle w:val="a3"/>
        <w:ind w:leftChars="56" w:left="472" w:hangingChars="150" w:hanging="354"/>
      </w:pPr>
    </w:p>
    <w:p w:rsidR="00DA1B65" w:rsidRDefault="00DA1B65" w:rsidP="00DA1B65">
      <w:pPr>
        <w:pStyle w:val="a3"/>
        <w:ind w:leftChars="56" w:left="472" w:hangingChars="150" w:hanging="354"/>
      </w:pPr>
      <w:r>
        <w:rPr>
          <w:rFonts w:hint="eastAsia"/>
        </w:rPr>
        <w:t xml:space="preserve">(1)  </w:t>
      </w:r>
      <w:r w:rsidR="00730164">
        <w:rPr>
          <w:rFonts w:hint="eastAsia"/>
        </w:rPr>
        <w:t>電気使用開始</w:t>
      </w:r>
      <w:r w:rsidR="000224DA">
        <w:rPr>
          <w:rFonts w:hint="eastAsia"/>
        </w:rPr>
        <w:t>及び</w:t>
      </w:r>
      <w:r w:rsidR="00730164">
        <w:rPr>
          <w:rFonts w:hint="eastAsia"/>
        </w:rPr>
        <w:t>停止時には、本市職員の立合検査を受ける。なお、使用中に本市の遮断器等がトリップした場合も</w:t>
      </w:r>
      <w:r w:rsidR="001C79CE">
        <w:rPr>
          <w:rFonts w:hint="eastAsia"/>
        </w:rPr>
        <w:t>同様とする。</w:t>
      </w:r>
    </w:p>
    <w:p w:rsidR="00DA1B65" w:rsidRDefault="00DA1B65" w:rsidP="00DA1B65">
      <w:pPr>
        <w:pStyle w:val="a3"/>
        <w:ind w:firstLineChars="50" w:firstLine="118"/>
      </w:pPr>
      <w:r>
        <w:rPr>
          <w:rFonts w:hint="eastAsia"/>
        </w:rPr>
        <w:t xml:space="preserve">(2)  </w:t>
      </w:r>
      <w:r w:rsidR="000224DA">
        <w:rPr>
          <w:rFonts w:hint="eastAsia"/>
        </w:rPr>
        <w:t>漏電</w:t>
      </w:r>
      <w:r w:rsidR="001C79CE">
        <w:rPr>
          <w:rFonts w:hint="eastAsia"/>
        </w:rPr>
        <w:t>遮断器等は、当該施設電源供給より容量が小さく、感度良好なものを使用</w:t>
      </w:r>
      <w:r>
        <w:rPr>
          <w:rFonts w:hint="eastAsia"/>
        </w:rPr>
        <w:t>する。</w:t>
      </w:r>
    </w:p>
    <w:p w:rsidR="001C79CE" w:rsidRDefault="00DA1B65" w:rsidP="00DA1B65">
      <w:pPr>
        <w:pStyle w:val="a3"/>
        <w:ind w:leftChars="56" w:left="472" w:hangingChars="150" w:hanging="354"/>
      </w:pPr>
      <w:r>
        <w:rPr>
          <w:rFonts w:hint="eastAsia"/>
        </w:rPr>
        <w:t xml:space="preserve">(3)  </w:t>
      </w:r>
      <w:r w:rsidR="001C79CE">
        <w:rPr>
          <w:rFonts w:hint="eastAsia"/>
        </w:rPr>
        <w:t>一次側電源引き出し口の漏電遮断器に、使用業者の名札を付け、使用場所</w:t>
      </w:r>
      <w:r w:rsidR="000224DA">
        <w:rPr>
          <w:rFonts w:hint="eastAsia"/>
        </w:rPr>
        <w:t>及び</w:t>
      </w:r>
      <w:r>
        <w:rPr>
          <w:rFonts w:hint="eastAsia"/>
        </w:rPr>
        <w:t>取</w:t>
      </w:r>
      <w:r w:rsidR="001C79CE">
        <w:rPr>
          <w:rFonts w:hint="eastAsia"/>
        </w:rPr>
        <w:t>扱責任者名を明示しておくこと。</w:t>
      </w:r>
    </w:p>
    <w:p w:rsidR="00A06925" w:rsidRDefault="00A06925" w:rsidP="00A06925">
      <w:pPr>
        <w:pStyle w:val="a3"/>
        <w:ind w:leftChars="56" w:left="472" w:hangingChars="150" w:hanging="354"/>
      </w:pPr>
      <w:r>
        <w:rPr>
          <w:rFonts w:hint="eastAsia"/>
        </w:rPr>
        <w:t xml:space="preserve">(4)  </w:t>
      </w:r>
      <w:r>
        <w:rPr>
          <w:rFonts w:hint="eastAsia"/>
        </w:rPr>
        <w:t>使用業者は、変圧器・積算電力量計・漏電遮断器等を設置し、電力量を毎日記録する。</w:t>
      </w:r>
    </w:p>
    <w:p w:rsidR="00A06925" w:rsidRDefault="00A06925" w:rsidP="00A06925">
      <w:pPr>
        <w:pStyle w:val="a3"/>
        <w:ind w:leftChars="56" w:left="472" w:hangingChars="150" w:hanging="354"/>
      </w:pPr>
      <w:r>
        <w:rPr>
          <w:rFonts w:hint="eastAsia"/>
        </w:rPr>
        <w:t>(5)</w:t>
      </w:r>
      <w:r>
        <w:rPr>
          <w:rFonts w:hint="eastAsia"/>
        </w:rPr>
        <w:t xml:space="preserve">　電気火災用消</w:t>
      </w:r>
      <w:r w:rsidR="00BF23E4">
        <w:rPr>
          <w:rFonts w:hint="eastAsia"/>
        </w:rPr>
        <w:t>火</w:t>
      </w:r>
      <w:r>
        <w:rPr>
          <w:rFonts w:hint="eastAsia"/>
        </w:rPr>
        <w:t>器を必ず現場付近に常備しておくこと。</w:t>
      </w:r>
    </w:p>
    <w:p w:rsidR="00BA1D2E" w:rsidRDefault="00BA1D2E" w:rsidP="00A06925">
      <w:pPr>
        <w:pStyle w:val="a3"/>
        <w:ind w:leftChars="56" w:left="472" w:hangingChars="150" w:hanging="354"/>
      </w:pPr>
      <w:r>
        <w:rPr>
          <w:rFonts w:hint="eastAsia"/>
        </w:rPr>
        <w:t>(6)</w:t>
      </w:r>
      <w:r w:rsidR="00BF23E4">
        <w:rPr>
          <w:rFonts w:hint="eastAsia"/>
        </w:rPr>
        <w:t xml:space="preserve">　</w:t>
      </w:r>
      <w:r w:rsidR="00BF23E4" w:rsidRPr="000E2F2D">
        <w:rPr>
          <w:rFonts w:ascii="ＭＳ 明朝" w:hAnsi="ＭＳ 明朝" w:hint="eastAsia"/>
        </w:rPr>
        <w:t>ケーブルは原則として６００Ｖ　ＣＶケーブルとし、ケーブルサイズは一次側ＭＣＣＢトリップ値以上の許容電流があるものを</w:t>
      </w:r>
      <w:r w:rsidRPr="000E2F2D">
        <w:rPr>
          <w:rFonts w:ascii="ＭＳ 明朝" w:hAnsi="ＭＳ 明朝" w:hint="eastAsia"/>
        </w:rPr>
        <w:t>使用する。</w:t>
      </w:r>
      <w:r w:rsidR="00144403" w:rsidRPr="000E2F2D">
        <w:rPr>
          <w:rFonts w:ascii="ＭＳ 明朝" w:hAnsi="ＭＳ 明朝" w:hint="eastAsia"/>
        </w:rPr>
        <w:t>また、配線ルートは処理場担当者と協議し、通行に支障のないように施工する。</w:t>
      </w:r>
    </w:p>
    <w:p w:rsidR="00144403" w:rsidRDefault="00144403" w:rsidP="00A06925">
      <w:pPr>
        <w:pStyle w:val="a3"/>
        <w:ind w:leftChars="56" w:left="472" w:hangingChars="150" w:hanging="354"/>
      </w:pPr>
      <w:r>
        <w:rPr>
          <w:rFonts w:hint="eastAsia"/>
        </w:rPr>
        <w:t xml:space="preserve">(7)  </w:t>
      </w:r>
      <w:r w:rsidR="00F7620C">
        <w:rPr>
          <w:rFonts w:hint="eastAsia"/>
        </w:rPr>
        <w:t>使用量等の報告は、毎月１日に電力量計数値（前月１日と当月１日）と使用量を記載した書面にて提出する。</w:t>
      </w:r>
    </w:p>
    <w:p w:rsidR="00BA1D2E" w:rsidRDefault="00F7620C" w:rsidP="00A06925">
      <w:pPr>
        <w:pStyle w:val="a3"/>
        <w:ind w:leftChars="56" w:left="472" w:hangingChars="150" w:hanging="354"/>
      </w:pPr>
      <w:r>
        <w:rPr>
          <w:rFonts w:hint="eastAsia"/>
        </w:rPr>
        <w:t xml:space="preserve">(8)  </w:t>
      </w:r>
      <w:r>
        <w:rPr>
          <w:rFonts w:hint="eastAsia"/>
        </w:rPr>
        <w:t>使用電力料金は有料とする。なお、１ｋＷｈあたりの単価</w:t>
      </w:r>
      <w:r w:rsidR="000224DA">
        <w:rPr>
          <w:rFonts w:hint="eastAsia"/>
        </w:rPr>
        <w:t>及び</w:t>
      </w:r>
      <w:r>
        <w:rPr>
          <w:rFonts w:hint="eastAsia"/>
        </w:rPr>
        <w:t>支払方法については別途指示する。</w:t>
      </w:r>
    </w:p>
    <w:p w:rsidR="00F46EF0" w:rsidRDefault="00F46EF0" w:rsidP="00A06925">
      <w:pPr>
        <w:pStyle w:val="a3"/>
        <w:ind w:leftChars="56" w:left="472" w:hangingChars="150" w:hanging="354"/>
      </w:pPr>
      <w:r>
        <w:rPr>
          <w:rFonts w:hint="eastAsia"/>
        </w:rPr>
        <w:t>(9)</w:t>
      </w:r>
      <w:r>
        <w:rPr>
          <w:rFonts w:hint="eastAsia"/>
        </w:rPr>
        <w:t xml:space="preserve">　その他、問題点等が生じた場合は、本市職員と協議する。</w:t>
      </w:r>
    </w:p>
    <w:p w:rsidR="00F46EF0" w:rsidRDefault="00F46EF0" w:rsidP="00A06925">
      <w:pPr>
        <w:pStyle w:val="a3"/>
        <w:ind w:leftChars="56" w:left="472" w:hangingChars="150" w:hanging="354"/>
      </w:pPr>
    </w:p>
    <w:p w:rsidR="00F46EF0" w:rsidRDefault="00F46EF0" w:rsidP="00764B12">
      <w:pPr>
        <w:pStyle w:val="a3"/>
        <w:ind w:leftChars="56" w:left="472" w:hangingChars="150" w:hanging="354"/>
      </w:pPr>
    </w:p>
    <w:sectPr w:rsidR="00F46EF0" w:rsidSect="000B0438">
      <w:pgSz w:w="11906" w:h="16838" w:code="9"/>
      <w:pgMar w:top="1985" w:right="1134" w:bottom="1134" w:left="1134" w:header="720" w:footer="397" w:gutter="0"/>
      <w:pgNumType w:chapStyle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7849" w:rsidRDefault="00D77849">
      <w:r>
        <w:separator/>
      </w:r>
    </w:p>
  </w:endnote>
  <w:endnote w:type="continuationSeparator" w:id="0">
    <w:p w:rsidR="00D77849" w:rsidRDefault="00D77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7849" w:rsidRDefault="00D77849">
      <w:r>
        <w:separator/>
      </w:r>
    </w:p>
  </w:footnote>
  <w:footnote w:type="continuationSeparator" w:id="0">
    <w:p w:rsidR="00D77849" w:rsidRDefault="00D778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55A00"/>
    <w:multiLevelType w:val="hybridMultilevel"/>
    <w:tmpl w:val="E7FC44A6"/>
    <w:lvl w:ilvl="0" w:tplc="1330752E">
      <w:start w:val="1"/>
      <w:numFmt w:val="decimal"/>
      <w:lvlText w:val="(%1)"/>
      <w:lvlJc w:val="left"/>
      <w:pPr>
        <w:tabs>
          <w:tab w:val="num" w:pos="795"/>
        </w:tabs>
        <w:ind w:left="79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175F54E5"/>
    <w:multiLevelType w:val="hybridMultilevel"/>
    <w:tmpl w:val="545015DC"/>
    <w:lvl w:ilvl="0" w:tplc="04090001">
      <w:start w:val="1"/>
      <w:numFmt w:val="bullet"/>
      <w:lvlText w:val=""/>
      <w:lvlJc w:val="left"/>
      <w:pPr>
        <w:tabs>
          <w:tab w:val="num" w:pos="660"/>
        </w:tabs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2B563C62"/>
    <w:multiLevelType w:val="hybridMultilevel"/>
    <w:tmpl w:val="5BC64B4A"/>
    <w:lvl w:ilvl="0" w:tplc="BA6EA66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7611E6C"/>
    <w:multiLevelType w:val="hybridMultilevel"/>
    <w:tmpl w:val="E3C80FC6"/>
    <w:lvl w:ilvl="0" w:tplc="6DFCF814">
      <w:start w:val="1"/>
      <w:numFmt w:val="decimal"/>
      <w:lvlText w:val="(%1)"/>
      <w:lvlJc w:val="left"/>
      <w:pPr>
        <w:tabs>
          <w:tab w:val="num" w:pos="930"/>
        </w:tabs>
        <w:ind w:left="930" w:hanging="6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7ABA0E2D"/>
    <w:multiLevelType w:val="hybridMultilevel"/>
    <w:tmpl w:val="2158ACEC"/>
    <w:lvl w:ilvl="0" w:tplc="1330752E">
      <w:start w:val="1"/>
      <w:numFmt w:val="decimal"/>
      <w:lvlText w:val="(%1)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992"/>
    <w:rsid w:val="00007DEA"/>
    <w:rsid w:val="000224DA"/>
    <w:rsid w:val="00082AE9"/>
    <w:rsid w:val="00091108"/>
    <w:rsid w:val="000913CF"/>
    <w:rsid w:val="000B0438"/>
    <w:rsid w:val="000E2F2D"/>
    <w:rsid w:val="00143E5B"/>
    <w:rsid w:val="00144403"/>
    <w:rsid w:val="001C79CE"/>
    <w:rsid w:val="001E4992"/>
    <w:rsid w:val="0021399C"/>
    <w:rsid w:val="002B0886"/>
    <w:rsid w:val="002D1978"/>
    <w:rsid w:val="004A768F"/>
    <w:rsid w:val="0052294B"/>
    <w:rsid w:val="0063666D"/>
    <w:rsid w:val="00677C0D"/>
    <w:rsid w:val="006D2EC1"/>
    <w:rsid w:val="00730164"/>
    <w:rsid w:val="00735A58"/>
    <w:rsid w:val="00764B12"/>
    <w:rsid w:val="007F4932"/>
    <w:rsid w:val="007F6671"/>
    <w:rsid w:val="00804C09"/>
    <w:rsid w:val="00824977"/>
    <w:rsid w:val="00825E16"/>
    <w:rsid w:val="008534D1"/>
    <w:rsid w:val="00873E92"/>
    <w:rsid w:val="008A1F69"/>
    <w:rsid w:val="008D53FA"/>
    <w:rsid w:val="009172F2"/>
    <w:rsid w:val="0098384E"/>
    <w:rsid w:val="009B6701"/>
    <w:rsid w:val="00A06925"/>
    <w:rsid w:val="00A44344"/>
    <w:rsid w:val="00A5352F"/>
    <w:rsid w:val="00A77E71"/>
    <w:rsid w:val="00AB1562"/>
    <w:rsid w:val="00AE4EA3"/>
    <w:rsid w:val="00AF54A4"/>
    <w:rsid w:val="00B02D90"/>
    <w:rsid w:val="00B22125"/>
    <w:rsid w:val="00B614A6"/>
    <w:rsid w:val="00B6419B"/>
    <w:rsid w:val="00B8732F"/>
    <w:rsid w:val="00BA1D2E"/>
    <w:rsid w:val="00BA3E23"/>
    <w:rsid w:val="00BC7518"/>
    <w:rsid w:val="00BD09EF"/>
    <w:rsid w:val="00BF23E4"/>
    <w:rsid w:val="00C474D2"/>
    <w:rsid w:val="00D77849"/>
    <w:rsid w:val="00DA1B65"/>
    <w:rsid w:val="00DC6DD6"/>
    <w:rsid w:val="00E11660"/>
    <w:rsid w:val="00E1280F"/>
    <w:rsid w:val="00E91A6E"/>
    <w:rsid w:val="00F422C4"/>
    <w:rsid w:val="00F46EF0"/>
    <w:rsid w:val="00F7620C"/>
    <w:rsid w:val="00F86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9D6D1B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41" w:lineRule="atLeast"/>
      <w:jc w:val="both"/>
    </w:pPr>
    <w:rPr>
      <w:rFonts w:ascii="Times New Roman" w:hAnsi="Times New Roman"/>
      <w:spacing w:val="13"/>
      <w:sz w:val="21"/>
      <w:szCs w:val="21"/>
    </w:rPr>
  </w:style>
  <w:style w:type="paragraph" w:styleId="a4">
    <w:name w:val="header"/>
    <w:basedOn w:val="a"/>
    <w:rsid w:val="001E4992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E4992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6D2EC1"/>
  </w:style>
  <w:style w:type="paragraph" w:styleId="a7">
    <w:name w:val="Balloon Text"/>
    <w:basedOn w:val="a"/>
    <w:link w:val="a8"/>
    <w:rsid w:val="002D19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2D197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893</Words>
  <Characters>547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2019-05-29T04:27:00Z</dcterms:created>
  <dcterms:modified xsi:type="dcterms:W3CDTF">2021-02-25T01:15:00Z</dcterms:modified>
</cp:coreProperties>
</file>