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65" w:rsidRPr="00CF6B56" w:rsidRDefault="00F50B65" w:rsidP="00C52A18">
      <w:pPr>
        <w:jc w:val="right"/>
        <w:rPr>
          <w:rFonts w:ascii="ＭＳ 明朝" w:hAnsi="ＭＳ 明朝"/>
          <w:sz w:val="22"/>
        </w:rPr>
      </w:pPr>
    </w:p>
    <w:p w:rsidR="00F50B65" w:rsidRPr="00CF6B56" w:rsidRDefault="006F796D" w:rsidP="00F94FD9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施設整備マニュアル［</w:t>
      </w:r>
      <w:r w:rsidR="00424A30">
        <w:rPr>
          <w:rFonts w:ascii="ＭＳ ゴシック" w:eastAsia="ＭＳ ゴシック" w:hAnsi="ＭＳ ゴシック" w:hint="eastAsia"/>
          <w:kern w:val="0"/>
          <w:sz w:val="22"/>
        </w:rPr>
        <w:t>建築物</w:t>
      </w:r>
      <w:r w:rsidR="00F94FD9" w:rsidRPr="00CF6B56">
        <w:rPr>
          <w:rFonts w:ascii="ＭＳ ゴシック" w:eastAsia="ＭＳ ゴシック" w:hAnsi="ＭＳ ゴシック" w:hint="eastAsia"/>
          <w:kern w:val="0"/>
          <w:sz w:val="22"/>
        </w:rPr>
        <w:t>編］改正に係る</w:t>
      </w:r>
      <w:r w:rsidR="00F50B65" w:rsidRPr="00CF6B56">
        <w:rPr>
          <w:rFonts w:ascii="ＭＳ ゴシック" w:eastAsia="ＭＳ ゴシック" w:hAnsi="ＭＳ ゴシック" w:hint="eastAsia"/>
          <w:kern w:val="0"/>
          <w:sz w:val="22"/>
        </w:rPr>
        <w:t>意見公募</w:t>
      </w:r>
      <w:r w:rsidR="00C52A18" w:rsidRPr="00CF6B56">
        <w:rPr>
          <w:rFonts w:ascii="ＭＳ ゴシック" w:eastAsia="ＭＳ ゴシック" w:hAnsi="ＭＳ ゴシック" w:hint="eastAsia"/>
          <w:kern w:val="0"/>
          <w:sz w:val="22"/>
        </w:rPr>
        <w:t>結果</w:t>
      </w:r>
      <w:r w:rsidR="00F50B65" w:rsidRPr="00CF6B56">
        <w:rPr>
          <w:rFonts w:ascii="ＭＳ ゴシック" w:eastAsia="ＭＳ ゴシック" w:hAnsi="ＭＳ ゴシック" w:hint="eastAsia"/>
          <w:kern w:val="0"/>
          <w:sz w:val="22"/>
        </w:rPr>
        <w:t>について</w:t>
      </w:r>
    </w:p>
    <w:p w:rsidR="00F50B65" w:rsidRPr="00CF6B56" w:rsidRDefault="00F50B65" w:rsidP="00C52A18">
      <w:pPr>
        <w:rPr>
          <w:rFonts w:ascii="ＭＳ 明朝" w:hAnsi="ＭＳ 明朝"/>
          <w:sz w:val="22"/>
        </w:rPr>
      </w:pPr>
    </w:p>
    <w:p w:rsidR="00B1496C" w:rsidRPr="00CF6B56" w:rsidRDefault="00B1496C" w:rsidP="00C52A18">
      <w:pPr>
        <w:rPr>
          <w:rFonts w:ascii="ＭＳ 明朝" w:hAnsi="ＭＳ 明朝"/>
          <w:sz w:val="22"/>
        </w:rPr>
      </w:pPr>
    </w:p>
    <w:p w:rsidR="00F50B65" w:rsidRPr="00CF6B56" w:rsidRDefault="00EA6839" w:rsidP="00C52A1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C52A18" w:rsidRPr="00CF6B56">
        <w:rPr>
          <w:rFonts w:ascii="ＭＳ 明朝" w:hAnsi="ＭＳ 明朝" w:hint="eastAsia"/>
          <w:sz w:val="22"/>
        </w:rPr>
        <w:t>横浜市福祉のまちづくり条例施設整備マニュアル［</w:t>
      </w:r>
      <w:r w:rsidR="00825BF2" w:rsidRPr="00C45283">
        <w:rPr>
          <w:rFonts w:ascii="ＭＳ 明朝" w:hAnsi="ＭＳ 明朝" w:hint="eastAsia"/>
          <w:kern w:val="0"/>
          <w:sz w:val="22"/>
        </w:rPr>
        <w:t>建築物編</w:t>
      </w:r>
      <w:r w:rsidR="00C52A18" w:rsidRPr="00CF6B56">
        <w:rPr>
          <w:rFonts w:ascii="ＭＳ 明朝" w:hAnsi="ＭＳ 明朝" w:hint="eastAsia"/>
          <w:sz w:val="22"/>
        </w:rPr>
        <w:t>］</w:t>
      </w:r>
      <w:r>
        <w:rPr>
          <w:rFonts w:ascii="ＭＳ 明朝" w:hAnsi="ＭＳ 明朝" w:hint="eastAsia"/>
          <w:sz w:val="22"/>
        </w:rPr>
        <w:t>」の</w:t>
      </w:r>
      <w:r w:rsidR="00C52A18" w:rsidRPr="00CF6B56">
        <w:rPr>
          <w:rFonts w:ascii="ＭＳ 明朝" w:hAnsi="ＭＳ 明朝" w:hint="eastAsia"/>
          <w:sz w:val="22"/>
        </w:rPr>
        <w:t>改正案</w:t>
      </w:r>
      <w:r w:rsidR="00424A30">
        <w:rPr>
          <w:rFonts w:ascii="ＭＳ 明朝" w:hAnsi="ＭＳ 明朝" w:hint="eastAsia"/>
          <w:sz w:val="22"/>
        </w:rPr>
        <w:t>について、令和５</w:t>
      </w:r>
      <w:r w:rsidR="00C52A18" w:rsidRPr="00CF6B56">
        <w:rPr>
          <w:rFonts w:ascii="ＭＳ 明朝" w:hAnsi="ＭＳ 明朝" w:hint="eastAsia"/>
          <w:sz w:val="22"/>
        </w:rPr>
        <w:t>年</w:t>
      </w:r>
      <w:r w:rsidR="00424A30">
        <w:rPr>
          <w:rFonts w:ascii="ＭＳ 明朝" w:hAnsi="ＭＳ 明朝" w:hint="eastAsia"/>
          <w:sz w:val="22"/>
        </w:rPr>
        <w:t>２</w:t>
      </w:r>
      <w:r w:rsidR="00F50B65" w:rsidRPr="00CF6B56">
        <w:rPr>
          <w:rFonts w:ascii="ＭＳ 明朝" w:hAnsi="ＭＳ 明朝" w:hint="eastAsia"/>
          <w:sz w:val="22"/>
        </w:rPr>
        <w:t>月</w:t>
      </w:r>
      <w:r w:rsidR="00424A30">
        <w:rPr>
          <w:rFonts w:ascii="ＭＳ 明朝" w:hAnsi="ＭＳ 明朝" w:hint="eastAsia"/>
          <w:sz w:val="22"/>
        </w:rPr>
        <w:t>24日から令和５</w:t>
      </w:r>
      <w:r w:rsidR="00C52A18" w:rsidRPr="00CF6B56">
        <w:rPr>
          <w:rFonts w:ascii="ＭＳ 明朝" w:hAnsi="ＭＳ 明朝" w:hint="eastAsia"/>
          <w:sz w:val="22"/>
        </w:rPr>
        <w:t>年</w:t>
      </w:r>
      <w:r w:rsidR="00424A30">
        <w:rPr>
          <w:rFonts w:ascii="ＭＳ 明朝" w:hAnsi="ＭＳ 明朝" w:hint="eastAsia"/>
          <w:sz w:val="22"/>
        </w:rPr>
        <w:t>３</w:t>
      </w:r>
      <w:r w:rsidR="00F50B65" w:rsidRPr="00CF6B56">
        <w:rPr>
          <w:rFonts w:ascii="ＭＳ 明朝" w:hAnsi="ＭＳ 明朝" w:hint="eastAsia"/>
          <w:sz w:val="22"/>
        </w:rPr>
        <w:t>月</w:t>
      </w:r>
      <w:r w:rsidR="00424A30">
        <w:rPr>
          <w:rFonts w:ascii="ＭＳ 明朝" w:hAnsi="ＭＳ 明朝" w:hint="eastAsia"/>
          <w:sz w:val="22"/>
        </w:rPr>
        <w:t>26</w:t>
      </w:r>
      <w:r w:rsidR="00F50B65" w:rsidRPr="00CF6B56">
        <w:rPr>
          <w:rFonts w:ascii="ＭＳ 明朝" w:hAnsi="ＭＳ 明朝" w:hint="eastAsia"/>
          <w:sz w:val="22"/>
        </w:rPr>
        <w:t>日まで意見公募をしたところ、</w:t>
      </w:r>
      <w:r w:rsidR="00BE015F">
        <w:rPr>
          <w:rFonts w:ascii="ＭＳ 明朝" w:hAnsi="ＭＳ 明朝" w:hint="eastAsia"/>
          <w:sz w:val="22"/>
        </w:rPr>
        <w:t>３</w:t>
      </w:r>
      <w:r w:rsidR="00F50B65" w:rsidRPr="00CF6B56">
        <w:rPr>
          <w:rFonts w:ascii="ＭＳ 明朝" w:hAnsi="ＭＳ 明朝" w:hint="eastAsia"/>
          <w:sz w:val="22"/>
        </w:rPr>
        <w:t>件の</w:t>
      </w:r>
      <w:r w:rsidR="00A92A52">
        <w:rPr>
          <w:rFonts w:ascii="ＭＳ 明朝" w:hAnsi="ＭＳ 明朝" w:hint="eastAsia"/>
          <w:sz w:val="22"/>
        </w:rPr>
        <w:t>ご</w:t>
      </w:r>
      <w:r w:rsidR="00F50B65" w:rsidRPr="00CF6B56">
        <w:rPr>
          <w:rFonts w:ascii="ＭＳ 明朝" w:hAnsi="ＭＳ 明朝" w:hint="eastAsia"/>
          <w:sz w:val="22"/>
        </w:rPr>
        <w:t>意見をいただきました。</w:t>
      </w:r>
    </w:p>
    <w:p w:rsidR="00012B88" w:rsidRPr="00CF6B56" w:rsidRDefault="00A92A52" w:rsidP="00012B8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お寄せいただいたご</w:t>
      </w:r>
      <w:r w:rsidR="001E1DBF" w:rsidRPr="00CF6B56">
        <w:rPr>
          <w:rFonts w:ascii="ＭＳ 明朝" w:hAnsi="ＭＳ 明朝" w:hint="eastAsia"/>
          <w:sz w:val="22"/>
        </w:rPr>
        <w:t>意見</w:t>
      </w:r>
      <w:r w:rsidR="00012B88" w:rsidRPr="00CF6B56">
        <w:rPr>
          <w:rFonts w:ascii="ＭＳ 明朝" w:hAnsi="ＭＳ 明朝" w:hint="eastAsia"/>
          <w:sz w:val="22"/>
        </w:rPr>
        <w:t>とそれらに対する本市の考え方について</w:t>
      </w:r>
      <w:r>
        <w:rPr>
          <w:rFonts w:ascii="ＭＳ 明朝" w:hAnsi="ＭＳ 明朝" w:hint="eastAsia"/>
          <w:sz w:val="22"/>
        </w:rPr>
        <w:t>、別紙にとりまとめましたので公表いたします。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なお、いただいたご</w:t>
      </w:r>
      <w:r w:rsidR="00012B88" w:rsidRPr="00CF6B56">
        <w:rPr>
          <w:rFonts w:ascii="ＭＳ 明朝" w:hAnsi="ＭＳ 明朝" w:hint="eastAsia"/>
          <w:sz w:val="22"/>
        </w:rPr>
        <w:t>意見については、本市で意見公募の対象となる事項について適宜要約するとともに、考え方をお示ししています。</w:t>
      </w:r>
    </w:p>
    <w:p w:rsidR="00CF6B56" w:rsidRPr="001303C6" w:rsidRDefault="00CF6B56" w:rsidP="00012B88">
      <w:pPr>
        <w:ind w:firstLineChars="100" w:firstLine="220"/>
        <w:rPr>
          <w:rFonts w:ascii="ＭＳ 明朝" w:hAnsi="ＭＳ 明朝"/>
          <w:sz w:val="22"/>
        </w:rPr>
      </w:pPr>
    </w:p>
    <w:p w:rsidR="00CF6B56" w:rsidRPr="00CF6B56" w:rsidRDefault="00A92A52" w:rsidP="00012B8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今後とも横浜市政にご</w:t>
      </w:r>
      <w:r w:rsidR="00CF6B56" w:rsidRPr="00CF6B56">
        <w:rPr>
          <w:rFonts w:ascii="ＭＳ 明朝" w:hAnsi="ＭＳ 明朝" w:hint="eastAsia"/>
          <w:sz w:val="22"/>
        </w:rPr>
        <w:t>協力くださいますようよろしくお願いいたします。</w:t>
      </w:r>
    </w:p>
    <w:p w:rsidR="00CF6B56" w:rsidRPr="00CF6B56" w:rsidRDefault="00CF6B56" w:rsidP="00012B88">
      <w:pPr>
        <w:ind w:firstLineChars="100" w:firstLine="220"/>
        <w:rPr>
          <w:rFonts w:ascii="ＭＳ 明朝" w:hAnsi="ＭＳ 明朝"/>
          <w:sz w:val="22"/>
        </w:rPr>
      </w:pPr>
    </w:p>
    <w:p w:rsidR="00CF6B56" w:rsidRPr="00CF6B56" w:rsidRDefault="00CF6B56" w:rsidP="00012B88">
      <w:pPr>
        <w:ind w:firstLineChars="100" w:firstLine="220"/>
        <w:rPr>
          <w:rFonts w:ascii="ＭＳ 明朝" w:hAnsi="ＭＳ 明朝"/>
          <w:sz w:val="22"/>
        </w:rPr>
      </w:pPr>
    </w:p>
    <w:p w:rsidR="00CF6B56" w:rsidRPr="00CF6B56" w:rsidRDefault="00CF6B56" w:rsidP="00012B88">
      <w:pPr>
        <w:ind w:firstLineChars="100" w:firstLine="220"/>
        <w:rPr>
          <w:rFonts w:ascii="ＭＳ 明朝" w:hAnsi="ＭＳ 明朝"/>
          <w:sz w:val="22"/>
        </w:rPr>
      </w:pPr>
    </w:p>
    <w:p w:rsidR="00092568" w:rsidRPr="00CF6B56" w:rsidRDefault="00092568" w:rsidP="00C52A18">
      <w:pPr>
        <w:ind w:firstLineChars="100" w:firstLine="220"/>
        <w:rPr>
          <w:rFonts w:ascii="ＭＳ 明朝" w:hAnsi="ＭＳ 明朝"/>
          <w:sz w:val="22"/>
        </w:rPr>
      </w:pPr>
    </w:p>
    <w:p w:rsidR="00256405" w:rsidRPr="00CF6B56" w:rsidRDefault="00256405" w:rsidP="00BE33F2">
      <w:pPr>
        <w:rPr>
          <w:rFonts w:ascii="ＭＳ 明朝" w:hAnsi="ＭＳ 明朝"/>
          <w:sz w:val="22"/>
        </w:rPr>
      </w:pPr>
    </w:p>
    <w:p w:rsidR="002C4D95" w:rsidRPr="00CF6B56" w:rsidRDefault="002C4D95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p w:rsidR="00CF6B56" w:rsidRPr="009C1B2D" w:rsidRDefault="00CF6B56" w:rsidP="00377ED4">
      <w:pPr>
        <w:rPr>
          <w:rFonts w:ascii="ＭＳ ゴシック" w:eastAsia="ＭＳ ゴシック" w:hAnsi="ＭＳ ゴシック"/>
        </w:rPr>
      </w:pPr>
    </w:p>
    <w:p w:rsidR="00CF6B56" w:rsidRPr="00CF6B56" w:rsidRDefault="00CF6B56" w:rsidP="00377ED4">
      <w:pPr>
        <w:rPr>
          <w:rFonts w:ascii="ＭＳ ゴシック" w:eastAsia="ＭＳ ゴシック" w:hAnsi="ＭＳ ゴシック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620" w:firstRow="1" w:lastRow="0" w:firstColumn="0" w:lastColumn="0" w:noHBand="1" w:noVBand="1"/>
      </w:tblPr>
      <w:tblGrid>
        <w:gridCol w:w="595"/>
        <w:gridCol w:w="4645"/>
        <w:gridCol w:w="3887"/>
      </w:tblGrid>
      <w:tr w:rsidR="00DA2729" w:rsidRPr="00CF6B56" w:rsidTr="00276885">
        <w:trPr>
          <w:tblHeader/>
        </w:trPr>
        <w:tc>
          <w:tcPr>
            <w:tcW w:w="595" w:type="dxa"/>
            <w:shd w:val="clear" w:color="000000" w:fill="C0C0C0"/>
            <w:vAlign w:val="center"/>
            <w:hideMark/>
          </w:tcPr>
          <w:p w:rsidR="00F94FD9" w:rsidRPr="00CF6B56" w:rsidRDefault="00F94FD9" w:rsidP="00276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1" w:name="RANGE!A1:AD204"/>
            <w:r w:rsidRPr="00CF6B56">
              <w:rPr>
                <w:rFonts w:ascii="ＭＳ Ｐゴシック" w:eastAsia="ＭＳ ゴシック" w:hAnsi="ＭＳ Ｐゴシック" w:cs="ＭＳ Ｐゴシック" w:hint="eastAsia"/>
                <w:kern w:val="0"/>
                <w:szCs w:val="21"/>
              </w:rPr>
              <w:lastRenderedPageBreak/>
              <w:t>№</w:t>
            </w:r>
            <w:bookmarkEnd w:id="1"/>
          </w:p>
        </w:tc>
        <w:tc>
          <w:tcPr>
            <w:tcW w:w="4645" w:type="dxa"/>
            <w:shd w:val="clear" w:color="000000" w:fill="C0C0C0"/>
            <w:vAlign w:val="center"/>
          </w:tcPr>
          <w:p w:rsidR="00F94FD9" w:rsidRPr="00CF6B56" w:rsidRDefault="00F94FD9" w:rsidP="002768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F6B56">
              <w:rPr>
                <w:rFonts w:ascii="ＭＳ Ｐゴシック" w:eastAsia="ＭＳ ゴシック" w:hAnsi="ＭＳ Ｐゴシック" w:cs="ＭＳ Ｐゴシック" w:hint="eastAsia"/>
                <w:kern w:val="0"/>
                <w:szCs w:val="21"/>
              </w:rPr>
              <w:t>ご意見</w:t>
            </w:r>
          </w:p>
        </w:tc>
        <w:tc>
          <w:tcPr>
            <w:tcW w:w="3887" w:type="dxa"/>
            <w:shd w:val="clear" w:color="000000" w:fill="C0C0C0"/>
            <w:vAlign w:val="center"/>
            <w:hideMark/>
          </w:tcPr>
          <w:p w:rsidR="00F94FD9" w:rsidRPr="00CF6B56" w:rsidRDefault="00F94FD9" w:rsidP="00276885">
            <w:pPr>
              <w:widowControl/>
              <w:jc w:val="center"/>
              <w:rPr>
                <w:rFonts w:ascii="ＭＳ Ｐゴシック" w:eastAsia="ＭＳ ゴシック" w:hAnsi="ＭＳ Ｐゴシック" w:cs="ＭＳ Ｐゴシック"/>
                <w:kern w:val="0"/>
                <w:szCs w:val="21"/>
              </w:rPr>
            </w:pPr>
            <w:r w:rsidRPr="00CF6B56">
              <w:rPr>
                <w:rFonts w:ascii="ＭＳ Ｐゴシック" w:eastAsia="ＭＳ ゴシック" w:hAnsi="ＭＳ Ｐゴシック" w:cs="ＭＳ Ｐゴシック" w:hint="eastAsia"/>
                <w:kern w:val="0"/>
                <w:szCs w:val="21"/>
              </w:rPr>
              <w:t>市の考え方</w:t>
            </w:r>
          </w:p>
        </w:tc>
      </w:tr>
      <w:tr w:rsidR="00DA2729" w:rsidRPr="00CF6B56" w:rsidTr="00276885">
        <w:trPr>
          <w:trHeight w:val="850"/>
        </w:trPr>
        <w:tc>
          <w:tcPr>
            <w:tcW w:w="595" w:type="dxa"/>
            <w:shd w:val="clear" w:color="auto" w:fill="auto"/>
            <w:noWrap/>
            <w:vAlign w:val="center"/>
            <w:hideMark/>
          </w:tcPr>
          <w:p w:rsidR="00714E5A" w:rsidRPr="00276885" w:rsidRDefault="00162B9B" w:rsidP="00BA1AE1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4645" w:type="dxa"/>
            <w:shd w:val="clear" w:color="auto" w:fill="auto"/>
            <w:tcMar>
              <w:left w:w="113" w:type="dxa"/>
              <w:right w:w="113" w:type="dxa"/>
            </w:tcMar>
            <w:vAlign w:val="center"/>
            <w:hideMark/>
          </w:tcPr>
          <w:p w:rsidR="00F94FD9" w:rsidRPr="00276885" w:rsidRDefault="009C1B2D" w:rsidP="0027688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9C1B2D">
              <w:rPr>
                <w:rFonts w:ascii="ＭＳ 明朝" w:hAnsi="ＭＳ 明朝" w:hint="eastAsia"/>
                <w:kern w:val="0"/>
                <w:szCs w:val="21"/>
              </w:rPr>
              <w:t>エレベーターに乗る時も電動車椅子の脇にヘルパーが来ます。よってエレベーターの幅員も十分に必要です。貫通型の場合も同じです。</w:t>
            </w:r>
          </w:p>
        </w:tc>
        <w:tc>
          <w:tcPr>
            <w:tcW w:w="3887" w:type="dxa"/>
            <w:shd w:val="clear" w:color="auto" w:fill="auto"/>
            <w:tcMar>
              <w:left w:w="113" w:type="dxa"/>
              <w:right w:w="113" w:type="dxa"/>
            </w:tcMar>
            <w:vAlign w:val="center"/>
            <w:hideMark/>
          </w:tcPr>
          <w:p w:rsidR="00F94FD9" w:rsidRPr="00276885" w:rsidRDefault="009C1B2D" w:rsidP="0027688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9C1B2D">
              <w:rPr>
                <w:rFonts w:ascii="ＭＳ 明朝" w:hAnsi="ＭＳ 明朝" w:hint="eastAsia"/>
                <w:kern w:val="0"/>
                <w:szCs w:val="21"/>
              </w:rPr>
              <w:t>現行の規則において、床面積が2000㎡以上の建築物の場合、エレベーターのかごの幅を140cm以上とすることを求めています。また、既に実施されている規則改正を反映させた結果、共同住宅に対する同規定の緩和を廃止し、基準を強化いたしました。</w:t>
            </w:r>
          </w:p>
        </w:tc>
      </w:tr>
      <w:tr w:rsidR="00DA2729" w:rsidRPr="00CF6B56" w:rsidTr="00276885">
        <w:trPr>
          <w:trHeight w:val="737"/>
        </w:trPr>
        <w:tc>
          <w:tcPr>
            <w:tcW w:w="595" w:type="dxa"/>
            <w:shd w:val="clear" w:color="auto" w:fill="auto"/>
            <w:noWrap/>
            <w:vAlign w:val="center"/>
          </w:tcPr>
          <w:p w:rsidR="00F94FD9" w:rsidRPr="00276885" w:rsidRDefault="00162B9B" w:rsidP="00BA1AE1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94FD9" w:rsidRPr="00276885" w:rsidRDefault="009C1B2D" w:rsidP="00BA1AE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9C1B2D">
              <w:rPr>
                <w:rFonts w:ascii="ＭＳ 明朝" w:hAnsi="ＭＳ 明朝" w:hint="eastAsia"/>
                <w:kern w:val="0"/>
                <w:szCs w:val="21"/>
              </w:rPr>
              <w:t>車イストイレは建物に最低一つ成人用ベッドを付けないと、我々の自由はありません。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F94FD9" w:rsidRPr="00276885" w:rsidRDefault="009C1B2D" w:rsidP="003E1B2E">
            <w:pPr>
              <w:rPr>
                <w:rFonts w:ascii="ＭＳ 明朝" w:hAnsi="ＭＳ 明朝"/>
                <w:szCs w:val="21"/>
              </w:rPr>
            </w:pPr>
            <w:r w:rsidRPr="009C1B2D">
              <w:rPr>
                <w:rFonts w:ascii="ＭＳ 明朝" w:hAnsi="ＭＳ 明朝" w:hint="eastAsia"/>
                <w:szCs w:val="21"/>
              </w:rPr>
              <w:t>成人用ベッドについては、現在、コラムで紹介をしておりますが、いただいたご意見を元に、今後、基準にすることなどを検討させていただきます。</w:t>
            </w:r>
          </w:p>
        </w:tc>
      </w:tr>
      <w:tr w:rsidR="00DA2729" w:rsidRPr="00CF6B56" w:rsidTr="00276885">
        <w:tc>
          <w:tcPr>
            <w:tcW w:w="595" w:type="dxa"/>
            <w:shd w:val="clear" w:color="auto" w:fill="auto"/>
            <w:noWrap/>
            <w:vAlign w:val="center"/>
          </w:tcPr>
          <w:p w:rsidR="00DA2729" w:rsidRPr="00276885" w:rsidRDefault="00162B9B" w:rsidP="00BA1AE1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A2729" w:rsidRPr="00276885" w:rsidRDefault="009C1B2D" w:rsidP="00BA1AE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9C1B2D">
              <w:rPr>
                <w:rFonts w:ascii="ＭＳ 明朝" w:hAnsi="ＭＳ 明朝" w:hint="eastAsia"/>
                <w:kern w:val="0"/>
                <w:szCs w:val="21"/>
              </w:rPr>
              <w:t>電動車椅子の絵が、一つも出てきません。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:rsidR="00DA2729" w:rsidRPr="00276885" w:rsidRDefault="009C1B2D" w:rsidP="00162B9B">
            <w:pPr>
              <w:rPr>
                <w:rFonts w:ascii="ＭＳ 明朝" w:hAnsi="ＭＳ 明朝"/>
                <w:szCs w:val="21"/>
              </w:rPr>
            </w:pPr>
            <w:r w:rsidRPr="009C1B2D">
              <w:rPr>
                <w:rFonts w:ascii="ＭＳ 明朝" w:hAnsi="ＭＳ 明朝" w:cs="ＭＳ Ｐゴシック" w:hint="eastAsia"/>
                <w:kern w:val="0"/>
                <w:szCs w:val="21"/>
              </w:rPr>
              <w:t>電動車いすにつきましては、概要編で電動車いすの寸法を紹介するとともに、様々な車いすを紹介するコラムで掲載をしております。</w:t>
            </w:r>
          </w:p>
        </w:tc>
      </w:tr>
    </w:tbl>
    <w:p w:rsidR="00DA2729" w:rsidRPr="00CF6B56" w:rsidRDefault="00DA2729" w:rsidP="0014135F">
      <w:pPr>
        <w:spacing w:line="240" w:lineRule="exact"/>
      </w:pPr>
    </w:p>
    <w:sectPr w:rsidR="00DA2729" w:rsidRPr="00CF6B56" w:rsidSect="00BA1AE1">
      <w:footerReference w:type="default" r:id="rId7"/>
      <w:pgSz w:w="11907" w:h="16839" w:code="9"/>
      <w:pgMar w:top="1418" w:right="1418" w:bottom="1418" w:left="1418" w:header="284" w:footer="113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5B" w:rsidRDefault="009F115B" w:rsidP="002C4D95">
      <w:r>
        <w:separator/>
      </w:r>
    </w:p>
  </w:endnote>
  <w:endnote w:type="continuationSeparator" w:id="0">
    <w:p w:rsidR="009F115B" w:rsidRDefault="009F115B" w:rsidP="002C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0A4" w:rsidRPr="00592A64" w:rsidRDefault="006460A4" w:rsidP="00592A64">
    <w:pPr>
      <w:pStyle w:val="a5"/>
      <w:jc w:val="center"/>
      <w:rPr>
        <w:rFonts w:ascii="ＭＳ ゴシック" w:eastAsia="ＭＳ ゴシック" w:hAnsi="ＭＳ ゴシック"/>
      </w:rPr>
    </w:pPr>
    <w:r w:rsidRPr="00592A64">
      <w:rPr>
        <w:rFonts w:ascii="ＭＳ ゴシック" w:eastAsia="ＭＳ ゴシック" w:hAnsi="ＭＳ ゴシック" w:hint="eastAsia"/>
      </w:rPr>
      <w:t xml:space="preserve">- </w:t>
    </w:r>
    <w:r w:rsidRPr="00592A64">
      <w:rPr>
        <w:rFonts w:ascii="ＭＳ ゴシック" w:eastAsia="ＭＳ ゴシック" w:hAnsi="ＭＳ ゴシック"/>
      </w:rPr>
      <w:fldChar w:fldCharType="begin"/>
    </w:r>
    <w:r w:rsidRPr="00592A64">
      <w:rPr>
        <w:rFonts w:ascii="ＭＳ ゴシック" w:eastAsia="ＭＳ ゴシック" w:hAnsi="ＭＳ ゴシック"/>
      </w:rPr>
      <w:instrText xml:space="preserve"> PAGE   \* MERGEFORMAT </w:instrText>
    </w:r>
    <w:r w:rsidRPr="00592A64">
      <w:rPr>
        <w:rFonts w:ascii="ＭＳ ゴシック" w:eastAsia="ＭＳ ゴシック" w:hAnsi="ＭＳ ゴシック"/>
      </w:rPr>
      <w:fldChar w:fldCharType="separate"/>
    </w:r>
    <w:r w:rsidR="00C45283" w:rsidRPr="00C45283">
      <w:rPr>
        <w:rFonts w:ascii="ＭＳ ゴシック" w:eastAsia="ＭＳ ゴシック" w:hAnsi="ＭＳ ゴシック"/>
        <w:noProof/>
        <w:lang w:val="ja-JP"/>
      </w:rPr>
      <w:t>2</w:t>
    </w:r>
    <w:r w:rsidRPr="00592A64">
      <w:rPr>
        <w:rFonts w:ascii="ＭＳ ゴシック" w:eastAsia="ＭＳ ゴシック" w:hAnsi="ＭＳ ゴシック"/>
      </w:rPr>
      <w:fldChar w:fldCharType="end"/>
    </w:r>
    <w:r w:rsidRPr="00592A64">
      <w:rPr>
        <w:rFonts w:ascii="ＭＳ ゴシック" w:eastAsia="ＭＳ ゴシック" w:hAnsi="ＭＳ ゴシック" w:hint="eastAsia"/>
      </w:rPr>
      <w:t xml:space="preserve"> -</w:t>
    </w:r>
  </w:p>
  <w:p w:rsidR="006460A4" w:rsidRDefault="00646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5B" w:rsidRDefault="009F115B" w:rsidP="002C4D95">
      <w:r>
        <w:separator/>
      </w:r>
    </w:p>
  </w:footnote>
  <w:footnote w:type="continuationSeparator" w:id="0">
    <w:p w:rsidR="009F115B" w:rsidRDefault="009F115B" w:rsidP="002C4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4B"/>
    <w:rsid w:val="00003D21"/>
    <w:rsid w:val="00012B88"/>
    <w:rsid w:val="0001483C"/>
    <w:rsid w:val="00074A3F"/>
    <w:rsid w:val="00092568"/>
    <w:rsid w:val="000B2B07"/>
    <w:rsid w:val="000D49B9"/>
    <w:rsid w:val="00122962"/>
    <w:rsid w:val="001303C6"/>
    <w:rsid w:val="0014135F"/>
    <w:rsid w:val="00155303"/>
    <w:rsid w:val="00162B9B"/>
    <w:rsid w:val="001B6CE4"/>
    <w:rsid w:val="001C026C"/>
    <w:rsid w:val="001C21BD"/>
    <w:rsid w:val="001E10FE"/>
    <w:rsid w:val="001E1DBF"/>
    <w:rsid w:val="00256405"/>
    <w:rsid w:val="002607FE"/>
    <w:rsid w:val="00276885"/>
    <w:rsid w:val="002B263B"/>
    <w:rsid w:val="002C0B3E"/>
    <w:rsid w:val="002C4D95"/>
    <w:rsid w:val="002C66EC"/>
    <w:rsid w:val="00344C86"/>
    <w:rsid w:val="0037283A"/>
    <w:rsid w:val="00377ED4"/>
    <w:rsid w:val="00383125"/>
    <w:rsid w:val="00385EC4"/>
    <w:rsid w:val="003B1B23"/>
    <w:rsid w:val="003E1B2E"/>
    <w:rsid w:val="00413B9D"/>
    <w:rsid w:val="00420C64"/>
    <w:rsid w:val="00424A30"/>
    <w:rsid w:val="00462EE8"/>
    <w:rsid w:val="00493C82"/>
    <w:rsid w:val="005125FD"/>
    <w:rsid w:val="005653EE"/>
    <w:rsid w:val="00592A64"/>
    <w:rsid w:val="00595439"/>
    <w:rsid w:val="005A4529"/>
    <w:rsid w:val="005B470F"/>
    <w:rsid w:val="006460A4"/>
    <w:rsid w:val="00653A6F"/>
    <w:rsid w:val="00671F4C"/>
    <w:rsid w:val="0069144A"/>
    <w:rsid w:val="006B2AA7"/>
    <w:rsid w:val="006C433D"/>
    <w:rsid w:val="006F796D"/>
    <w:rsid w:val="00714E5A"/>
    <w:rsid w:val="007509BC"/>
    <w:rsid w:val="0075234B"/>
    <w:rsid w:val="00755375"/>
    <w:rsid w:val="007C74F4"/>
    <w:rsid w:val="007C7E97"/>
    <w:rsid w:val="007F26FA"/>
    <w:rsid w:val="0080107D"/>
    <w:rsid w:val="00817813"/>
    <w:rsid w:val="00825BF2"/>
    <w:rsid w:val="00851ABB"/>
    <w:rsid w:val="00881AE1"/>
    <w:rsid w:val="008841D8"/>
    <w:rsid w:val="008A40A8"/>
    <w:rsid w:val="008E09BE"/>
    <w:rsid w:val="008F2283"/>
    <w:rsid w:val="0090077E"/>
    <w:rsid w:val="00916053"/>
    <w:rsid w:val="00926820"/>
    <w:rsid w:val="0095733C"/>
    <w:rsid w:val="00990646"/>
    <w:rsid w:val="009B7DDD"/>
    <w:rsid w:val="009C1B2D"/>
    <w:rsid w:val="009C4B1B"/>
    <w:rsid w:val="009F115B"/>
    <w:rsid w:val="009F220B"/>
    <w:rsid w:val="00A05069"/>
    <w:rsid w:val="00A42008"/>
    <w:rsid w:val="00A8781E"/>
    <w:rsid w:val="00A92A52"/>
    <w:rsid w:val="00A9548C"/>
    <w:rsid w:val="00AC1BAD"/>
    <w:rsid w:val="00AC37B8"/>
    <w:rsid w:val="00AE4151"/>
    <w:rsid w:val="00AF1134"/>
    <w:rsid w:val="00B1047C"/>
    <w:rsid w:val="00B1496C"/>
    <w:rsid w:val="00BA1AE1"/>
    <w:rsid w:val="00BE015F"/>
    <w:rsid w:val="00BE33F2"/>
    <w:rsid w:val="00BE7EAB"/>
    <w:rsid w:val="00BE7F48"/>
    <w:rsid w:val="00BF6334"/>
    <w:rsid w:val="00C0308A"/>
    <w:rsid w:val="00C0579D"/>
    <w:rsid w:val="00C45283"/>
    <w:rsid w:val="00C46B79"/>
    <w:rsid w:val="00C52A18"/>
    <w:rsid w:val="00C57DB5"/>
    <w:rsid w:val="00C85D39"/>
    <w:rsid w:val="00CB6556"/>
    <w:rsid w:val="00CE009D"/>
    <w:rsid w:val="00CF6B56"/>
    <w:rsid w:val="00D10589"/>
    <w:rsid w:val="00D23CE6"/>
    <w:rsid w:val="00D32FA0"/>
    <w:rsid w:val="00D3430F"/>
    <w:rsid w:val="00D67D0C"/>
    <w:rsid w:val="00D70A71"/>
    <w:rsid w:val="00D73FC2"/>
    <w:rsid w:val="00DA2729"/>
    <w:rsid w:val="00DC3694"/>
    <w:rsid w:val="00DD1E9D"/>
    <w:rsid w:val="00DE39F7"/>
    <w:rsid w:val="00DF2439"/>
    <w:rsid w:val="00E00A3E"/>
    <w:rsid w:val="00E0374B"/>
    <w:rsid w:val="00E1799A"/>
    <w:rsid w:val="00E539CF"/>
    <w:rsid w:val="00E93A21"/>
    <w:rsid w:val="00EA6839"/>
    <w:rsid w:val="00EC147C"/>
    <w:rsid w:val="00F06FA1"/>
    <w:rsid w:val="00F2047B"/>
    <w:rsid w:val="00F255E8"/>
    <w:rsid w:val="00F336A4"/>
    <w:rsid w:val="00F45634"/>
    <w:rsid w:val="00F50B65"/>
    <w:rsid w:val="00F822F3"/>
    <w:rsid w:val="00F94FD9"/>
    <w:rsid w:val="00F958D4"/>
    <w:rsid w:val="00FB65F5"/>
    <w:rsid w:val="00F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0EFC9-A531-4DDE-8CA3-6EB30DE4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4D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4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4D9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25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256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9256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256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9256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256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92568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2607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1849-E27D-474A-ADD7-8D58A1EF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2020-02-18T01:23:00Z</cp:lastPrinted>
  <dcterms:created xsi:type="dcterms:W3CDTF">2023-04-16T23:41:00Z</dcterms:created>
  <dcterms:modified xsi:type="dcterms:W3CDTF">2023-04-25T04:16:00Z</dcterms:modified>
</cp:coreProperties>
</file>