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49D10967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7B62EB" w:rsidRPr="007B62EB">
        <w:rPr>
          <w:rFonts w:hint="eastAsia"/>
        </w:rPr>
        <w:t>瀬谷</w:t>
      </w:r>
      <w:r w:rsidRPr="007B62EB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3954B078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7B62EB">
        <w:rPr>
          <w:rFonts w:hint="eastAsia"/>
        </w:rPr>
        <w:t>市</w:t>
      </w:r>
      <w:r w:rsidR="00880B5B">
        <w:rPr>
          <w:rFonts w:hint="eastAsia"/>
        </w:rPr>
        <w:t>二ツ橋</w:t>
      </w:r>
      <w:r w:rsidR="00851F7F" w:rsidRPr="007B62EB">
        <w:rPr>
          <w:rFonts w:hint="eastAsia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2EB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0B5B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2025-03-24T10:45:00Z</dcterms:modified>
</cp:coreProperties>
</file>